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E3" w:rsidRDefault="00AD2080">
      <w:pPr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Natuurkunde periode 4</w:t>
      </w:r>
    </w:p>
    <w:p w:rsidR="00AD2080" w:rsidRDefault="00AD208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Fleur van Haaren</w:t>
      </w:r>
    </w:p>
    <w:p w:rsidR="00AD2080" w:rsidRDefault="00AD208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Hoofdstuk 10 (p4 t/m p6)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Halveringsdikte (d</w:t>
      </w:r>
      <w:r w:rsidRPr="00684FE5">
        <w:rPr>
          <w:rFonts w:ascii="Century Gothic" w:hAnsi="Century Gothic"/>
          <w:b/>
          <w:color w:val="FF0066"/>
          <w:vertAlign w:val="subscript"/>
        </w:rPr>
        <w:t>1/2</w:t>
      </w:r>
      <w:r w:rsidRPr="00684FE5">
        <w:rPr>
          <w:rFonts w:ascii="Century Gothic" w:hAnsi="Century Gothic"/>
          <w:b/>
          <w:color w:val="FF0066"/>
        </w:rPr>
        <w:t>) =</w:t>
      </w:r>
      <w:r>
        <w:rPr>
          <w:rFonts w:ascii="Century Gothic" w:hAnsi="Century Gothic"/>
        </w:rPr>
        <w:t xml:space="preserve"> bepaalde dikte van het materiaal waarbij het aantal fotonen en dus ook de intensiteit van de straling met de helft zijn afgenomen</w:t>
      </w:r>
    </w:p>
    <w:p w:rsidR="00AD2080" w:rsidRPr="00684FE5" w:rsidRDefault="00AD2080">
      <w:pPr>
        <w:rPr>
          <w:rFonts w:ascii="Century Gothic" w:eastAsiaTheme="minorEastAsia" w:hAnsi="Century Gothic"/>
          <w:b/>
          <w:color w:val="FFC000"/>
        </w:rPr>
      </w:pPr>
      <w:r w:rsidRPr="00684FE5">
        <w:rPr>
          <w:rFonts w:ascii="Century Gothic" w:hAnsi="Century Gothic"/>
          <w:b/>
          <w:color w:val="FFC000"/>
        </w:rPr>
        <w:t>I (d) = I</w:t>
      </w:r>
      <w:r w:rsidRPr="00684FE5">
        <w:rPr>
          <w:rFonts w:ascii="Century Gothic" w:hAnsi="Century Gothic"/>
          <w:b/>
          <w:color w:val="FFC000"/>
          <w:vertAlign w:val="subscript"/>
        </w:rPr>
        <w:t xml:space="preserve">0 </w:t>
      </w:r>
      <w:r w:rsidRPr="00684FE5">
        <w:rPr>
          <w:rFonts w:ascii="Century Gothic" w:hAnsi="Century Gothic"/>
          <w:b/>
          <w:color w:val="FFC000"/>
        </w:rPr>
        <w:t xml:space="preserve">∙ </w:t>
      </w:r>
      <m:oMath>
        <m:sSup>
          <m:sSupPr>
            <m:ctrlPr>
              <w:rPr>
                <w:rFonts w:ascii="Cambria Math" w:hAnsi="Cambria Math"/>
                <w:b/>
                <w:i/>
                <w:color w:val="FFC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d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1/2</m:t>
                    </m:r>
                  </m:sub>
                </m:sSub>
              </m:den>
            </m:f>
          </m:sup>
        </m:sSup>
      </m:oMath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I (d) =</w:t>
      </w:r>
      <w:r>
        <w:rPr>
          <w:rFonts w:ascii="Century Gothic" w:hAnsi="Century Gothic"/>
        </w:rPr>
        <w:t xml:space="preserve"> intensiteit op diepte d, in watt (joule per seconde) per vierkante meter (W m</w:t>
      </w:r>
      <w:r>
        <w:rPr>
          <w:rFonts w:ascii="Century Gothic" w:hAnsi="Century Gothic"/>
          <w:vertAlign w:val="superscript"/>
        </w:rPr>
        <w:t>-2</w:t>
      </w:r>
      <w:r>
        <w:rPr>
          <w:rFonts w:ascii="Century Gothic" w:hAnsi="Century Gothic"/>
        </w:rPr>
        <w:t xml:space="preserve">)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I</w:t>
      </w:r>
      <w:r w:rsidRPr="00684FE5">
        <w:rPr>
          <w:rFonts w:ascii="Century Gothic" w:hAnsi="Century Gothic"/>
          <w:b/>
          <w:color w:val="FF0066"/>
          <w:vertAlign w:val="subscript"/>
        </w:rPr>
        <w:t>0</w:t>
      </w:r>
      <w:r w:rsidRPr="00684FE5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intensiteit van de straling bij het invallen op een voorwerp in watt per vierkante meter (W m</w:t>
      </w:r>
      <w:r>
        <w:rPr>
          <w:rFonts w:ascii="Century Gothic" w:hAnsi="Century Gothic"/>
          <w:vertAlign w:val="superscript"/>
        </w:rPr>
        <w:t>-2</w:t>
      </w:r>
      <w:r>
        <w:rPr>
          <w:rFonts w:ascii="Century Gothic" w:hAnsi="Century Gothic"/>
        </w:rPr>
        <w:t xml:space="preserve">)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d =</w:t>
      </w:r>
      <w:r>
        <w:rPr>
          <w:rFonts w:ascii="Century Gothic" w:hAnsi="Century Gothic"/>
        </w:rPr>
        <w:t xml:space="preserve"> diepte in het voorwerp waarop de intensiteit berekend wordt in meter (m)</w:t>
      </w:r>
    </w:p>
    <w:p w:rsidR="00AD2080" w:rsidRPr="00AD2080" w:rsidRDefault="00AD2080">
      <w:pPr>
        <w:rPr>
          <w:rFonts w:ascii="Century Gothic" w:hAnsi="Century Gothic"/>
          <w:b/>
          <w:color w:val="7030A0"/>
        </w:rPr>
      </w:pPr>
      <w:r w:rsidRPr="00684FE5">
        <w:rPr>
          <w:rFonts w:ascii="Century Gothic" w:hAnsi="Century Gothic"/>
          <w:b/>
          <w:color w:val="FF0066"/>
        </w:rPr>
        <w:t>d</w:t>
      </w:r>
      <w:r w:rsidRPr="00684FE5">
        <w:rPr>
          <w:rFonts w:ascii="Century Gothic" w:hAnsi="Century Gothic"/>
          <w:b/>
          <w:color w:val="FF0066"/>
          <w:vertAlign w:val="subscript"/>
        </w:rPr>
        <w:t>1/2</w:t>
      </w:r>
      <w:r w:rsidRPr="00684FE5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halveringsdikte voor het betreffende materiaal en de soort straling in meter (m) -&gt; </w:t>
      </w:r>
      <w:r w:rsidRPr="00AD2080">
        <w:rPr>
          <w:rFonts w:ascii="Century Gothic" w:hAnsi="Century Gothic"/>
          <w:b/>
          <w:color w:val="7030A0"/>
        </w:rPr>
        <w:t>BINAS 28F</w:t>
      </w:r>
    </w:p>
    <w:p w:rsidR="00AD2080" w:rsidRDefault="00AD2080">
      <w:pPr>
        <w:rPr>
          <w:rFonts w:ascii="Century Gothic" w:hAnsi="Century Gothic"/>
        </w:rPr>
      </w:pPr>
    </w:p>
    <w:p w:rsidR="00AD2080" w:rsidRDefault="00AD208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diepte en halveringsdikte kunnen ook uitgedrukt worden in centimeters of millimeters en de intensiteit ook in procenten.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Doorlaatkromme =</w:t>
      </w:r>
      <w:r>
        <w:rPr>
          <w:rFonts w:ascii="Century Gothic" w:hAnsi="Century Gothic"/>
        </w:rPr>
        <w:t xml:space="preserve"> als je de stralingsdosis in een grafiek tegen de diepte uitzet </w:t>
      </w:r>
    </w:p>
    <w:p w:rsidR="00AD2080" w:rsidRDefault="00AD208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Hoe groter de energie, hoe groter de halveringsdikte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Halveringstijd (t</w:t>
      </w:r>
      <w:r w:rsidRPr="00684FE5">
        <w:rPr>
          <w:rFonts w:ascii="Century Gothic" w:hAnsi="Century Gothic"/>
          <w:b/>
          <w:color w:val="FF0066"/>
          <w:vertAlign w:val="subscript"/>
        </w:rPr>
        <w:t>1/2</w:t>
      </w:r>
      <w:r w:rsidRPr="00684FE5">
        <w:rPr>
          <w:rFonts w:ascii="Century Gothic" w:hAnsi="Century Gothic"/>
          <w:b/>
          <w:color w:val="FF0066"/>
        </w:rPr>
        <w:t>) =</w:t>
      </w:r>
      <w:r>
        <w:rPr>
          <w:rFonts w:ascii="Century Gothic" w:hAnsi="Century Gothic"/>
        </w:rPr>
        <w:t xml:space="preserve"> bepaalde tijd waarna de helft van de kernen vervallen is </w:t>
      </w:r>
    </w:p>
    <w:p w:rsidR="00AD2080" w:rsidRPr="00684FE5" w:rsidRDefault="00AD2080" w:rsidP="00AD2080">
      <w:pPr>
        <w:rPr>
          <w:rFonts w:ascii="Century Gothic" w:eastAsiaTheme="minorEastAsia" w:hAnsi="Century Gothic"/>
          <w:b/>
          <w:color w:val="FFC000"/>
        </w:rPr>
      </w:pPr>
      <w:r w:rsidRPr="00684FE5">
        <w:rPr>
          <w:rFonts w:ascii="Century Gothic" w:hAnsi="Century Gothic"/>
          <w:b/>
          <w:color w:val="FFC000"/>
        </w:rPr>
        <w:t>N(t) = N</w:t>
      </w:r>
      <w:r w:rsidRPr="00684FE5">
        <w:rPr>
          <w:rFonts w:ascii="Century Gothic" w:hAnsi="Century Gothic"/>
          <w:b/>
          <w:color w:val="FFC000"/>
          <w:vertAlign w:val="subscript"/>
        </w:rPr>
        <w:t xml:space="preserve">0 </w:t>
      </w:r>
      <w:r w:rsidRPr="00684FE5">
        <w:rPr>
          <w:rFonts w:ascii="Century Gothic" w:hAnsi="Century Gothic"/>
          <w:b/>
          <w:color w:val="FFC000"/>
        </w:rPr>
        <w:t xml:space="preserve">∙ </w:t>
      </w:r>
      <m:oMath>
        <m:sSup>
          <m:sSupPr>
            <m:ctrlPr>
              <w:rPr>
                <w:rFonts w:ascii="Cambria Math" w:hAnsi="Cambria Math"/>
                <w:b/>
                <w:i/>
                <w:color w:val="FFC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1/2</m:t>
                    </m:r>
                  </m:sub>
                </m:sSub>
              </m:den>
            </m:f>
          </m:sup>
        </m:sSup>
      </m:oMath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N(t)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aantal radioactieve atoomkernen na een periode t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b/>
          <w:noProof/>
          <w:color w:val="FF0066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210612</wp:posOffset>
            </wp:positionV>
            <wp:extent cx="1641423" cy="1574714"/>
            <wp:effectExtent l="0" t="0" r="0" b="6985"/>
            <wp:wrapSquare wrapText="bothSides"/>
            <wp:docPr id="1" name="Afbeelding 1" descr="basiskennis nucl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iskennis nucl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23" cy="157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FE5">
        <w:rPr>
          <w:rFonts w:ascii="Century Gothic" w:hAnsi="Century Gothic"/>
          <w:b/>
          <w:color w:val="FF0066"/>
        </w:rPr>
        <w:t>N</w:t>
      </w:r>
      <w:r w:rsidRPr="00684FE5">
        <w:rPr>
          <w:rFonts w:ascii="Century Gothic" w:hAnsi="Century Gothic"/>
          <w:b/>
          <w:color w:val="FF0066"/>
          <w:vertAlign w:val="subscript"/>
        </w:rPr>
        <w:t>0</w:t>
      </w:r>
      <w:r w:rsidRPr="00684FE5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aantal radioactieve atoomkernen aan het begin van de meting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t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>tijd sinds het begin van de meting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t</w:t>
      </w:r>
      <w:r w:rsidRPr="00684FE5">
        <w:rPr>
          <w:rFonts w:ascii="Century Gothic" w:hAnsi="Century Gothic"/>
          <w:b/>
          <w:color w:val="FF0066"/>
          <w:vertAlign w:val="subscript"/>
        </w:rPr>
        <w:t>1/2</w:t>
      </w:r>
      <w:r w:rsidRPr="00684FE5">
        <w:rPr>
          <w:rFonts w:ascii="Century Gothic" w:hAnsi="Century Gothic"/>
          <w:b/>
          <w:color w:val="FF0066"/>
        </w:rPr>
        <w:t xml:space="preserve">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halveringstijd van het radioactieve materiaal -&gt; </w:t>
      </w:r>
      <w:r w:rsidRPr="00AD2080">
        <w:rPr>
          <w:rFonts w:ascii="Century Gothic" w:hAnsi="Century Gothic"/>
          <w:b/>
          <w:color w:val="7030A0"/>
        </w:rPr>
        <w:t>BINAS 25A</w:t>
      </w:r>
    </w:p>
    <w:p w:rsidR="00AD2080" w:rsidRDefault="00AD208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eenheid van de tijd en de halveringstijd ligt niet vast, maar moet wel bij beide hetzelfde zijn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Vervalkromme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als je het aantal atomen van een radioactieve isotoop uitzet tegen de tijd </w:t>
      </w:r>
    </w:p>
    <w:p w:rsidR="00AD2080" w:rsidRDefault="00AD2080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 xml:space="preserve">Activiteit = </w:t>
      </w:r>
      <w:r>
        <w:rPr>
          <w:rFonts w:ascii="Century Gothic" w:hAnsi="Century Gothic"/>
        </w:rPr>
        <w:t xml:space="preserve">de sterkte van een radioactieve bron: het aantal vervallen kernen per seconde </w:t>
      </w:r>
    </w:p>
    <w:p w:rsidR="00E972DF" w:rsidRPr="00684FE5" w:rsidRDefault="00E972DF" w:rsidP="00E972DF">
      <w:pPr>
        <w:rPr>
          <w:rFonts w:ascii="Century Gothic" w:eastAsiaTheme="minorEastAsia" w:hAnsi="Century Gothic"/>
          <w:b/>
          <w:color w:val="FFC000"/>
        </w:rPr>
      </w:pPr>
      <w:r w:rsidRPr="00684FE5">
        <w:rPr>
          <w:rFonts w:ascii="Century Gothic" w:hAnsi="Century Gothic"/>
          <w:b/>
          <w:color w:val="FFC000"/>
        </w:rPr>
        <w:t>A(t) = A</w:t>
      </w:r>
      <w:r w:rsidRPr="00684FE5">
        <w:rPr>
          <w:rFonts w:ascii="Century Gothic" w:hAnsi="Century Gothic"/>
          <w:b/>
          <w:color w:val="FFC000"/>
          <w:vertAlign w:val="subscript"/>
        </w:rPr>
        <w:t xml:space="preserve">0 </w:t>
      </w:r>
      <w:r w:rsidRPr="00684FE5">
        <w:rPr>
          <w:rFonts w:ascii="Century Gothic" w:hAnsi="Century Gothic"/>
          <w:b/>
          <w:color w:val="FFC000"/>
        </w:rPr>
        <w:t xml:space="preserve">∙ </w:t>
      </w:r>
      <m:oMath>
        <m:sSup>
          <m:sSupPr>
            <m:ctrlPr>
              <w:rPr>
                <w:rFonts w:ascii="Cambria Math" w:hAnsi="Cambria Math"/>
                <w:b/>
                <w:i/>
                <w:color w:val="FFC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C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</w:rPr>
                      <m:t>1/2</m:t>
                    </m:r>
                  </m:sub>
                </m:sSub>
              </m:den>
            </m:f>
          </m:sup>
        </m:sSup>
      </m:oMath>
    </w:p>
    <w:p w:rsidR="00E972DF" w:rsidRDefault="00E972DF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A(t)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>activiteit van de bron na een periode t in becquerel (Bq) -&gt; 1 Bq = 1 s</w:t>
      </w:r>
      <w:r>
        <w:rPr>
          <w:rFonts w:ascii="Century Gothic" w:hAnsi="Century Gothic"/>
          <w:vertAlign w:val="superscript"/>
        </w:rPr>
        <w:t>-1</w:t>
      </w:r>
    </w:p>
    <w:p w:rsidR="00E972DF" w:rsidRDefault="00E972DF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lastRenderedPageBreak/>
        <w:t>A</w:t>
      </w:r>
      <w:r w:rsidRPr="00684FE5">
        <w:rPr>
          <w:rFonts w:ascii="Century Gothic" w:hAnsi="Century Gothic"/>
          <w:b/>
          <w:color w:val="FF0066"/>
          <w:vertAlign w:val="subscript"/>
        </w:rPr>
        <w:t>0</w:t>
      </w:r>
      <w:r w:rsidRPr="00684FE5">
        <w:rPr>
          <w:rFonts w:ascii="Century Gothic" w:hAnsi="Century Gothic"/>
          <w:b/>
          <w:color w:val="FF0066"/>
        </w:rPr>
        <w:t xml:space="preserve"> =</w:t>
      </w:r>
      <w:r w:rsidRPr="00684FE5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activiteit van de bron aan het begin van de meting in becquerel (Bq) </w:t>
      </w:r>
    </w:p>
    <w:p w:rsidR="00E972DF" w:rsidRDefault="00E972DF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t =</w:t>
      </w:r>
      <w:r>
        <w:rPr>
          <w:rFonts w:ascii="Century Gothic" w:hAnsi="Century Gothic"/>
        </w:rPr>
        <w:t xml:space="preserve"> tijd sinds het begin van de meting </w:t>
      </w:r>
    </w:p>
    <w:p w:rsidR="00E972DF" w:rsidRPr="00E972DF" w:rsidRDefault="00E972DF">
      <w:pPr>
        <w:rPr>
          <w:rFonts w:ascii="Century Gothic" w:hAnsi="Century Gothic"/>
        </w:rPr>
      </w:pPr>
      <w:r w:rsidRPr="00684FE5">
        <w:rPr>
          <w:rFonts w:ascii="Century Gothic" w:hAnsi="Century Gothic"/>
          <w:b/>
          <w:color w:val="FF0066"/>
        </w:rPr>
        <w:t>t</w:t>
      </w:r>
      <w:r w:rsidRPr="00684FE5">
        <w:rPr>
          <w:rFonts w:ascii="Century Gothic" w:hAnsi="Century Gothic"/>
          <w:b/>
          <w:color w:val="FF0066"/>
          <w:vertAlign w:val="subscript"/>
        </w:rPr>
        <w:t>1/2</w:t>
      </w:r>
      <w:r w:rsidRPr="00684FE5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halveringstijd van het radioactieve materiaal </w:t>
      </w:r>
    </w:p>
    <w:p w:rsidR="00E972DF" w:rsidRDefault="00E972DF" w:rsidP="00E972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eenheid van de tijd en de halveringstijd ligt niet vast, maar moet wel bij beide hetzelfde zijn </w:t>
      </w:r>
    </w:p>
    <w:p w:rsidR="00AD2080" w:rsidRPr="003F609B" w:rsidRDefault="00E972DF">
      <w:pPr>
        <w:rPr>
          <w:rFonts w:ascii="Century Gothic" w:eastAsiaTheme="minorEastAsia" w:hAnsi="Century Gothic"/>
          <w:b/>
          <w:color w:val="FFC000"/>
          <w:lang w:val="en-US"/>
        </w:rPr>
      </w:pPr>
      <w:r w:rsidRPr="003F609B">
        <w:rPr>
          <w:rFonts w:ascii="Century Gothic" w:hAnsi="Century Gothic"/>
          <w:b/>
          <w:color w:val="FFC000"/>
          <w:lang w:val="en-US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dN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color w:val="FFC000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FFC00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color w:val="FFC000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FFC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  <w:lang w:val="en-US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FFC000"/>
            <w:lang w:val="en-US"/>
          </w:rPr>
          <m:t xml:space="preserve"> ∙</m:t>
        </m:r>
        <m:r>
          <m:rPr>
            <m:sty m:val="bi"/>
          </m:rPr>
          <w:rPr>
            <w:rFonts w:ascii="Cambria Math" w:hAnsi="Cambria Math"/>
            <w:color w:val="FFC000"/>
          </w:rPr>
          <m:t>N</m:t>
        </m:r>
      </m:oMath>
    </w:p>
    <w:p w:rsidR="00E972DF" w:rsidRDefault="00E972DF">
      <w:pPr>
        <w:rPr>
          <w:rFonts w:ascii="Century Gothic" w:eastAsiaTheme="minorEastAsia" w:hAnsi="Century Gothic"/>
        </w:rPr>
      </w:pPr>
      <w:r w:rsidRPr="00684FE5">
        <w:rPr>
          <w:rFonts w:ascii="Century Gothic" w:eastAsiaTheme="minorEastAsia" w:hAnsi="Century Gothic"/>
          <w:b/>
          <w:color w:val="FF0066"/>
        </w:rPr>
        <w:t>A =</w:t>
      </w:r>
      <w:r>
        <w:rPr>
          <w:rFonts w:ascii="Century Gothic" w:eastAsiaTheme="minorEastAsia" w:hAnsi="Century Gothic"/>
        </w:rPr>
        <w:t xml:space="preserve"> activiteit in becquerel (Bq) </w:t>
      </w:r>
    </w:p>
    <w:p w:rsidR="00E972DF" w:rsidRDefault="00E972DF">
      <w:pPr>
        <w:rPr>
          <w:rFonts w:ascii="Century Gothic" w:eastAsiaTheme="minorEastAsia" w:hAnsi="Century Gothic"/>
        </w:rPr>
      </w:pPr>
      <w:proofErr w:type="spellStart"/>
      <w:r w:rsidRPr="00684FE5">
        <w:rPr>
          <w:rFonts w:ascii="Century Gothic" w:eastAsiaTheme="minorEastAsia" w:hAnsi="Century Gothic"/>
          <w:b/>
          <w:color w:val="FF0066"/>
        </w:rPr>
        <w:t>dN</w:t>
      </w:r>
      <w:proofErr w:type="spellEnd"/>
      <w:r w:rsidRPr="00684FE5">
        <w:rPr>
          <w:rFonts w:ascii="Century Gothic" w:eastAsiaTheme="minorEastAsia" w:hAnsi="Century Gothic"/>
          <w:b/>
          <w:color w:val="FF0066"/>
        </w:rPr>
        <w:t xml:space="preserve"> =</w:t>
      </w:r>
      <w:r w:rsidRPr="00684FE5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>het verschil in het aantal radioactieve atoomkernen</w:t>
      </w:r>
    </w:p>
    <w:p w:rsidR="00E972DF" w:rsidRDefault="00E972DF">
      <w:pPr>
        <w:rPr>
          <w:rFonts w:ascii="Century Gothic" w:eastAsiaTheme="minorEastAsia" w:hAnsi="Century Gothic"/>
        </w:rPr>
      </w:pPr>
      <w:proofErr w:type="spellStart"/>
      <w:r w:rsidRPr="00684FE5">
        <w:rPr>
          <w:rFonts w:ascii="Century Gothic" w:eastAsiaTheme="minorEastAsia" w:hAnsi="Century Gothic"/>
          <w:b/>
          <w:color w:val="FF0066"/>
        </w:rPr>
        <w:t>dt</w:t>
      </w:r>
      <w:proofErr w:type="spellEnd"/>
      <w:r w:rsidRPr="00684FE5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het verschil in tijd in seconden (s) </w:t>
      </w:r>
    </w:p>
    <w:p w:rsidR="00E972DF" w:rsidRDefault="00E972DF">
      <w:pPr>
        <w:rPr>
          <w:rFonts w:ascii="Century Gothic" w:eastAsiaTheme="minorEastAsia" w:hAnsi="Century Gothic"/>
        </w:rPr>
      </w:pPr>
      <w:proofErr w:type="spellStart"/>
      <w:r w:rsidRPr="00684FE5">
        <w:rPr>
          <w:rFonts w:ascii="Century Gothic" w:eastAsiaTheme="minorEastAsia" w:hAnsi="Century Gothic"/>
          <w:b/>
          <w:color w:val="FF0066"/>
        </w:rPr>
        <w:t>ln</w:t>
      </w:r>
      <w:proofErr w:type="spellEnd"/>
      <w:r w:rsidRPr="00684FE5">
        <w:rPr>
          <w:rFonts w:ascii="Century Gothic" w:eastAsiaTheme="minorEastAsia" w:hAnsi="Century Gothic"/>
          <w:b/>
          <w:color w:val="FF0066"/>
        </w:rPr>
        <w:t xml:space="preserve"> 2 =</w:t>
      </w:r>
      <w:r w:rsidRPr="00684FE5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knop op je rekenmachine </w:t>
      </w:r>
    </w:p>
    <w:p w:rsidR="00E972DF" w:rsidRDefault="00E972DF">
      <w:pPr>
        <w:rPr>
          <w:rFonts w:ascii="Century Gothic" w:eastAsiaTheme="minorEastAsia" w:hAnsi="Century Gothic"/>
        </w:rPr>
      </w:pPr>
      <w:r w:rsidRPr="00684FE5">
        <w:rPr>
          <w:rFonts w:ascii="Century Gothic" w:eastAsiaTheme="minorEastAsia" w:hAnsi="Century Gothic"/>
          <w:b/>
          <w:color w:val="FF0066"/>
        </w:rPr>
        <w:t>t</w:t>
      </w:r>
      <w:r w:rsidRPr="00684FE5">
        <w:rPr>
          <w:rFonts w:ascii="Century Gothic" w:eastAsiaTheme="minorEastAsia" w:hAnsi="Century Gothic"/>
          <w:b/>
          <w:color w:val="FF0066"/>
          <w:vertAlign w:val="subscript"/>
        </w:rPr>
        <w:t>1/2</w:t>
      </w:r>
      <w:r w:rsidRPr="00684FE5">
        <w:rPr>
          <w:rFonts w:ascii="Century Gothic" w:eastAsiaTheme="minorEastAsia" w:hAnsi="Century Gothic"/>
          <w:b/>
          <w:color w:val="FF0066"/>
        </w:rPr>
        <w:t xml:space="preserve"> =</w:t>
      </w:r>
      <w:r w:rsidRPr="00684FE5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halveringstijd van het radioactieve materiaal in seconden (s) </w:t>
      </w:r>
    </w:p>
    <w:p w:rsidR="00E972DF" w:rsidRDefault="00E972DF">
      <w:pPr>
        <w:rPr>
          <w:rFonts w:ascii="Century Gothic" w:eastAsiaTheme="minorEastAsia" w:hAnsi="Century Gothic"/>
        </w:rPr>
      </w:pPr>
      <w:r w:rsidRPr="00684FE5">
        <w:rPr>
          <w:rFonts w:ascii="Century Gothic" w:eastAsiaTheme="minorEastAsia" w:hAnsi="Century Gothic"/>
          <w:b/>
          <w:color w:val="FF0066"/>
        </w:rPr>
        <w:t>N =</w:t>
      </w:r>
      <w:r>
        <w:rPr>
          <w:rFonts w:ascii="Century Gothic" w:eastAsiaTheme="minorEastAsia" w:hAnsi="Century Gothic"/>
        </w:rPr>
        <w:t xml:space="preserve"> aantal radioactieve atoomkernen </w:t>
      </w:r>
    </w:p>
    <w:p w:rsidR="00E972DF" w:rsidRDefault="00E972DF">
      <w:p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Hoe korter de halveringstijd, hoe meer radioactieve kernen er zijn, hoe actiever de bron is </w:t>
      </w:r>
    </w:p>
    <w:p w:rsidR="00E972DF" w:rsidRDefault="00684FE5">
      <w:p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Activiteit op een tijdstip kun je bepalen uit een (</w:t>
      </w:r>
      <w:proofErr w:type="spellStart"/>
      <w:r>
        <w:rPr>
          <w:rFonts w:ascii="Century Gothic" w:eastAsiaTheme="minorEastAsia" w:hAnsi="Century Gothic"/>
        </w:rPr>
        <w:t>N,t</w:t>
      </w:r>
      <w:proofErr w:type="spellEnd"/>
      <w:r>
        <w:rPr>
          <w:rFonts w:ascii="Century Gothic" w:eastAsiaTheme="minorEastAsia" w:hAnsi="Century Gothic"/>
        </w:rPr>
        <w:t xml:space="preserve">)-diagram door een raaklijn te tekenen. </w:t>
      </w:r>
    </w:p>
    <w:p w:rsidR="00A657CB" w:rsidRDefault="00A657CB">
      <w:pPr>
        <w:rPr>
          <w:rFonts w:ascii="Century Gothic" w:eastAsiaTheme="minorEastAsia" w:hAnsi="Century Gothic"/>
        </w:rPr>
      </w:pPr>
      <w:r w:rsidRPr="00422770">
        <w:rPr>
          <w:rFonts w:ascii="Century Gothic" w:eastAsiaTheme="minorEastAsia" w:hAnsi="Century Gothic"/>
          <w:b/>
          <w:color w:val="FF0066"/>
        </w:rPr>
        <w:t>Echografie =</w:t>
      </w:r>
      <w:r>
        <w:rPr>
          <w:rFonts w:ascii="Century Gothic" w:eastAsiaTheme="minorEastAsia" w:hAnsi="Century Gothic"/>
        </w:rPr>
        <w:t xml:space="preserve"> een geluidsbron zendt ultrasone </w:t>
      </w:r>
      <w:r w:rsidR="00422770">
        <w:rPr>
          <w:rFonts w:ascii="Century Gothic" w:eastAsiaTheme="minorEastAsia" w:hAnsi="Century Gothic"/>
        </w:rPr>
        <w:t>pulsen</w:t>
      </w:r>
      <w:r>
        <w:rPr>
          <w:rFonts w:ascii="Century Gothic" w:eastAsiaTheme="minorEastAsia" w:hAnsi="Century Gothic"/>
        </w:rPr>
        <w:t xml:space="preserve"> uit die in het lichaam bij een overgang van verschillende soorten weefsel weerkaatsen, door de echo’s op te vangen en de tijdverschillen te meten kan een beeld worden gevormd </w:t>
      </w:r>
    </w:p>
    <w:p w:rsidR="00A657CB" w:rsidRDefault="00A657CB" w:rsidP="00A657CB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Voordeel -&gt; geen ioniserende straling dus stralingsdosis is nul </w:t>
      </w:r>
    </w:p>
    <w:p w:rsidR="00A657CB" w:rsidRDefault="00A657CB" w:rsidP="00A657CB">
      <w:pPr>
        <w:rPr>
          <w:rFonts w:ascii="Century Gothic" w:eastAsiaTheme="minorEastAsia" w:hAnsi="Century Gothic"/>
        </w:rPr>
      </w:pPr>
      <w:r w:rsidRPr="00422770">
        <w:rPr>
          <w:rFonts w:ascii="Century Gothic" w:eastAsiaTheme="minorEastAsia" w:hAnsi="Century Gothic"/>
          <w:b/>
          <w:color w:val="FF0066"/>
        </w:rPr>
        <w:t>MRI-scanner =</w:t>
      </w:r>
      <w:r>
        <w:rPr>
          <w:rFonts w:ascii="Century Gothic" w:eastAsiaTheme="minorEastAsia" w:hAnsi="Century Gothic"/>
        </w:rPr>
        <w:t xml:space="preserve"> maakt gebruik van een sterk magneetveld om daarin de waterstofkernen in het menselijk lichaam in één richting uit te lijnen </w:t>
      </w:r>
    </w:p>
    <w:p w:rsidR="00A657CB" w:rsidRDefault="00A657CB" w:rsidP="00A657CB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Er wordt een radiopuls uitgezonden met een frequentie tussen de 2 MHz en 85 MHz </w:t>
      </w:r>
    </w:p>
    <w:p w:rsidR="00A657CB" w:rsidRDefault="00A657CB" w:rsidP="00A657CB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Waterstofkernen komen in een hogere energietoestand terecht </w:t>
      </w:r>
    </w:p>
    <w:p w:rsidR="00A657CB" w:rsidRDefault="00A657CB" w:rsidP="00A657CB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Bij het terugvallen naar de grondtoestand zenden de kernen een radiosignaal uit dat door een detector wordt opgepikt en wordt vertaald naar een driedimensionaal beeld </w:t>
      </w:r>
    </w:p>
    <w:p w:rsidR="00F903EA" w:rsidRDefault="00A657CB" w:rsidP="00F903EA">
      <w:pPr>
        <w:rPr>
          <w:rFonts w:ascii="Century Gothic" w:eastAsiaTheme="minorEastAsia" w:hAnsi="Century Gothic"/>
        </w:rPr>
      </w:pPr>
      <w:r w:rsidRPr="00422770">
        <w:rPr>
          <w:rFonts w:ascii="Century Gothic" w:eastAsiaTheme="minorEastAsia" w:hAnsi="Century Gothic"/>
          <w:b/>
          <w:color w:val="FF0066"/>
        </w:rPr>
        <w:t>Röntgenfoto =</w:t>
      </w:r>
      <w:r>
        <w:rPr>
          <w:rFonts w:ascii="Century Gothic" w:eastAsiaTheme="minorEastAsia" w:hAnsi="Century Gothic"/>
        </w:rPr>
        <w:t xml:space="preserve"> foto’s die worden gemaakt voor eenvoudige situaties </w:t>
      </w:r>
      <w:r w:rsidR="00F903EA">
        <w:rPr>
          <w:rFonts w:ascii="Century Gothic" w:eastAsiaTheme="minorEastAsia" w:hAnsi="Century Gothic"/>
        </w:rPr>
        <w:t>-&gt; de werking berust op het verschil in absorptie van röntgenstraling door verschillende soorten lichaamsweefsel, met name het verschil in absorptie door het botweefsel</w:t>
      </w:r>
    </w:p>
    <w:p w:rsidR="00F903EA" w:rsidRDefault="00F903EA" w:rsidP="00F903EA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Botten absorberen meer straling dan ander lichaamsweefsel en zo ontstaat een schaduwbeeld op een foto</w:t>
      </w:r>
    </w:p>
    <w:p w:rsidR="00F903EA" w:rsidRDefault="00B86156" w:rsidP="00B86156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Kwaliteit hangt af van de versnelspanning van de buis, de buisstroom en de belichtingstijd</w:t>
      </w:r>
    </w:p>
    <w:p w:rsidR="00B86156" w:rsidRDefault="00B86156" w:rsidP="00B86156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Hoe hoger de buisstroom, hoe meer elektronen er op het trefplaatje botsen en hoe meer fotonen er per seconde vrijkomen</w:t>
      </w:r>
    </w:p>
    <w:p w:rsidR="00B86156" w:rsidRDefault="00B86156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lastRenderedPageBreak/>
        <w:t xml:space="preserve">CT-scanner = </w:t>
      </w:r>
      <w:r>
        <w:rPr>
          <w:rFonts w:ascii="Century Gothic" w:eastAsiaTheme="minorEastAsia" w:hAnsi="Century Gothic"/>
        </w:rPr>
        <w:t>een röntgenbuis draait rond de patiënt, terwijl deze door het apparaat wordt geschoven -&gt; maakt 3D-beelden</w:t>
      </w:r>
    </w:p>
    <w:p w:rsidR="00B86156" w:rsidRDefault="00B86156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t>Tracers =</w:t>
      </w:r>
      <w:r>
        <w:rPr>
          <w:rFonts w:ascii="Century Gothic" w:eastAsiaTheme="minorEastAsia" w:hAnsi="Century Gothic"/>
        </w:rPr>
        <w:t xml:space="preserve"> niet-radioactieve moleculen waar een radioactief atoom aan gebonden is -&gt; worden in het lichaam gebracht. </w:t>
      </w:r>
    </w:p>
    <w:p w:rsidR="00B86156" w:rsidRDefault="00B86156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t>PET-scanner =</w:t>
      </w:r>
      <w:r>
        <w:rPr>
          <w:rFonts w:ascii="Century Gothic" w:eastAsiaTheme="minorEastAsia" w:hAnsi="Century Gothic"/>
        </w:rPr>
        <w:t xml:space="preserve"> apparaat dat dwarsdoorsneden maakt op basis van informatie van uitgezonden positronen -&gt; tracer die bètaplusstraling uitzendt</w:t>
      </w:r>
    </w:p>
    <w:p w:rsidR="00B86156" w:rsidRDefault="00B86156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t>Annihilatie =</w:t>
      </w:r>
      <w:r>
        <w:rPr>
          <w:rFonts w:ascii="Century Gothic" w:eastAsiaTheme="minorEastAsia" w:hAnsi="Century Gothic"/>
        </w:rPr>
        <w:t xml:space="preserve"> proces waarbij elk uitgezonden positron tot stilstand komt tegen een elektron waarbij beide deeltjes opgaan in twee fotonen</w:t>
      </w:r>
    </w:p>
    <w:p w:rsidR="00B86156" w:rsidRDefault="00B86156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t>SPECT =</w:t>
      </w:r>
      <w:r>
        <w:rPr>
          <w:rFonts w:ascii="Century Gothic" w:eastAsiaTheme="minorEastAsia" w:hAnsi="Century Gothic"/>
        </w:rPr>
        <w:t xml:space="preserve"> er wordt een tracer ingebracht die gammastraling uitzendt deze straling wordt opgevangen door gammacamera’s die er een 3D-beed van maken</w:t>
      </w:r>
    </w:p>
    <w:p w:rsidR="00B86156" w:rsidRDefault="00003EEE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FF0066"/>
        </w:rPr>
        <w:t>ALARA-principe =</w:t>
      </w:r>
      <w:r w:rsidRPr="00003EEE">
        <w:rPr>
          <w:rFonts w:ascii="Century Gothic" w:eastAsiaTheme="minorEastAsia" w:hAnsi="Century Gothic"/>
        </w:rPr>
        <w:t xml:space="preserve"> as low as </w:t>
      </w:r>
      <w:proofErr w:type="spellStart"/>
      <w:r w:rsidRPr="00003EEE">
        <w:rPr>
          <w:rFonts w:ascii="Century Gothic" w:eastAsiaTheme="minorEastAsia" w:hAnsi="Century Gothic"/>
        </w:rPr>
        <w:t>reasonably</w:t>
      </w:r>
      <w:proofErr w:type="spellEnd"/>
      <w:r w:rsidRPr="00003EEE">
        <w:rPr>
          <w:rFonts w:ascii="Century Gothic" w:eastAsiaTheme="minorEastAsia" w:hAnsi="Century Gothic"/>
        </w:rPr>
        <w:t xml:space="preserve"> </w:t>
      </w:r>
      <w:proofErr w:type="spellStart"/>
      <w:r w:rsidRPr="00003EEE">
        <w:rPr>
          <w:rFonts w:ascii="Century Gothic" w:eastAsiaTheme="minorEastAsia" w:hAnsi="Century Gothic"/>
        </w:rPr>
        <w:t>achievable</w:t>
      </w:r>
      <w:proofErr w:type="spellEnd"/>
      <w:r w:rsidRPr="00003EEE">
        <w:rPr>
          <w:rFonts w:ascii="Century Gothic" w:eastAsiaTheme="minorEastAsia" w:hAnsi="Century Gothic"/>
        </w:rPr>
        <w:t xml:space="preserve"> -&gt; een arts zal per individueel geval nagaan of gebruik van straling in het voordeel van de pati</w:t>
      </w:r>
      <w:r>
        <w:rPr>
          <w:rFonts w:ascii="Century Gothic" w:eastAsiaTheme="minorEastAsia" w:hAnsi="Century Gothic"/>
        </w:rPr>
        <w:t xml:space="preserve">ënt is 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003EEE">
        <w:rPr>
          <w:rFonts w:ascii="Century Gothic" w:eastAsiaTheme="minorEastAsia" w:hAnsi="Century Gothic"/>
          <w:b/>
          <w:color w:val="7030A0"/>
        </w:rPr>
        <w:t>BINAS 29</w:t>
      </w:r>
      <w:r>
        <w:rPr>
          <w:rFonts w:ascii="Century Gothic" w:eastAsiaTheme="minorEastAsia" w:hAnsi="Century Gothic"/>
        </w:rPr>
        <w:t xml:space="preserve"> -&gt; overzicht medische beeldvormingstechnieken</w:t>
      </w:r>
    </w:p>
    <w:p w:rsidR="00003EEE" w:rsidRDefault="00003EEE" w:rsidP="00B86156">
      <w:pPr>
        <w:rPr>
          <w:rFonts w:ascii="Century Gothic" w:eastAsiaTheme="minorEastAsia" w:hAnsi="Century Gothic"/>
        </w:rPr>
      </w:pPr>
    </w:p>
    <w:p w:rsidR="00003EEE" w:rsidRDefault="00003EEE" w:rsidP="00B86156">
      <w:pPr>
        <w:rPr>
          <w:rFonts w:ascii="Century Gothic" w:eastAsiaTheme="minorEastAsia" w:hAnsi="Century Gothic"/>
          <w:b/>
        </w:rPr>
      </w:pPr>
      <w:r>
        <w:rPr>
          <w:rFonts w:ascii="Century Gothic" w:eastAsiaTheme="minorEastAsia" w:hAnsi="Century Gothic"/>
          <w:b/>
        </w:rPr>
        <w:t>Hoofdstuk 11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Druk =</w:t>
      </w:r>
      <w:r>
        <w:rPr>
          <w:rFonts w:ascii="Century Gothic" w:eastAsiaTheme="minorEastAsia" w:hAnsi="Century Gothic"/>
        </w:rPr>
        <w:t xml:space="preserve"> de kracht per vierkante meter </w:t>
      </w:r>
    </w:p>
    <w:p w:rsidR="00003EEE" w:rsidRPr="00CC69E6" w:rsidRDefault="00003EEE" w:rsidP="00B86156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 xml:space="preserve">p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A</m:t>
            </m:r>
          </m:den>
        </m:f>
      </m:oMath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F =</w:t>
      </w:r>
      <w:r>
        <w:rPr>
          <w:rFonts w:ascii="Century Gothic" w:eastAsiaTheme="minorEastAsia" w:hAnsi="Century Gothic"/>
        </w:rPr>
        <w:t xml:space="preserve"> kracht in newton (N)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A =</w:t>
      </w:r>
      <w:r>
        <w:rPr>
          <w:rFonts w:ascii="Century Gothic" w:eastAsiaTheme="minorEastAsia" w:hAnsi="Century Gothic"/>
        </w:rPr>
        <w:t xml:space="preserve"> oppervlakte in vierkante meter (m</w:t>
      </w:r>
      <w:r>
        <w:rPr>
          <w:rFonts w:ascii="Century Gothic" w:eastAsiaTheme="minorEastAsia" w:hAnsi="Century Gothic"/>
          <w:vertAlign w:val="superscript"/>
        </w:rPr>
        <w:t>2</w:t>
      </w:r>
      <w:r>
        <w:rPr>
          <w:rFonts w:ascii="Century Gothic" w:eastAsiaTheme="minorEastAsia" w:hAnsi="Century Gothic"/>
        </w:rPr>
        <w:t xml:space="preserve">) </w:t>
      </w:r>
    </w:p>
    <w:p w:rsidR="00003EEE" w:rsidRDefault="00003EEE" w:rsidP="00B86156">
      <w:pPr>
        <w:rPr>
          <w:rFonts w:ascii="Century Gothic" w:eastAsiaTheme="minorEastAsia" w:hAnsi="Century Gothic"/>
        </w:rPr>
      </w:pPr>
    </w:p>
    <w:p w:rsidR="00003EEE" w:rsidRPr="00CC69E6" w:rsidRDefault="00003EEE" w:rsidP="00B86156">
      <w:pPr>
        <w:rPr>
          <w:rFonts w:ascii="Century Gothic" w:eastAsiaTheme="minorEastAsia" w:hAnsi="Century Gothic"/>
          <w:b/>
          <w:color w:val="00FF00"/>
        </w:rPr>
      </w:pPr>
      <w:r w:rsidRPr="00CC69E6">
        <w:rPr>
          <w:rFonts w:ascii="Century Gothic" w:eastAsiaTheme="minorEastAsia" w:hAnsi="Century Gothic"/>
          <w:b/>
          <w:color w:val="00FF00"/>
        </w:rPr>
        <w:t>Algemene gaswet:</w:t>
      </w:r>
    </w:p>
    <w:p w:rsidR="00003EEE" w:rsidRPr="00CC69E6" w:rsidRDefault="00003EEE" w:rsidP="00B86156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 xml:space="preserve">p ∙ V = n ∙ R ∙ T </w:t>
      </w:r>
      <w:r w:rsidRPr="00CC69E6">
        <w:rPr>
          <w:rFonts w:ascii="Century Gothic" w:eastAsiaTheme="minorEastAsia" w:hAnsi="Century Gothic"/>
        </w:rPr>
        <w:t>of</w:t>
      </w:r>
      <w:r w:rsidRPr="00CC69E6">
        <w:rPr>
          <w:rFonts w:ascii="Century Gothic" w:eastAsiaTheme="minorEastAsia" w:hAnsi="Century Gothic"/>
          <w:b/>
          <w:color w:val="FFC00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 xml:space="preserve">p 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FFC000"/>
              </w:rPr>
              <m:t>∙</m:t>
            </m:r>
            <m:r>
              <m:rPr>
                <m:sty m:val="b"/>
              </m:rPr>
              <w:rPr>
                <w:rFonts w:ascii="Cambria Math" w:eastAsiaTheme="minorEastAsia" w:hAnsi="Century Gothic"/>
                <w:color w:val="FFC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 xml:space="preserve">n 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FFC000"/>
              </w:rPr>
              <m:t>∙</m:t>
            </m:r>
            <m:r>
              <m:rPr>
                <m:sty m:val="b"/>
              </m:rPr>
              <w:rPr>
                <w:rFonts w:ascii="Cambria Math" w:eastAsiaTheme="minorEastAsia" w:hAnsi="Century Gothic"/>
                <w:color w:val="FFC000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C000"/>
          </w:rPr>
          <m:t>=R</m:t>
        </m:r>
      </m:oMath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V =</w:t>
      </w:r>
      <w:r>
        <w:rPr>
          <w:rFonts w:ascii="Century Gothic" w:eastAsiaTheme="minorEastAsia" w:hAnsi="Century Gothic"/>
        </w:rPr>
        <w:t xml:space="preserve"> volume van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 xml:space="preserve">) 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 xml:space="preserve">n = </w:t>
      </w:r>
      <w:r>
        <w:rPr>
          <w:rFonts w:ascii="Century Gothic" w:eastAsiaTheme="minorEastAsia" w:hAnsi="Century Gothic"/>
        </w:rPr>
        <w:t>hoeveelheid gas in mol (mol)</w:t>
      </w:r>
    </w:p>
    <w:p w:rsidR="00003EEE" w:rsidRDefault="00003EEE" w:rsidP="00B86156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003EEE" w:rsidRDefault="00003EEE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T =</w:t>
      </w:r>
      <w:r>
        <w:rPr>
          <w:rFonts w:ascii="Century Gothic" w:eastAsiaTheme="minorEastAsia" w:hAnsi="Century Gothic"/>
        </w:rPr>
        <w:t xml:space="preserve"> absolute temperatuur van het gas in kelvin (K) </w:t>
      </w:r>
    </w:p>
    <w:p w:rsidR="00003EEE" w:rsidRDefault="00003EEE" w:rsidP="00B86156">
      <w:pPr>
        <w:rPr>
          <w:rFonts w:ascii="Century Gothic" w:eastAsiaTheme="minorEastAsia" w:hAnsi="Century Gothic"/>
        </w:rPr>
      </w:pPr>
    </w:p>
    <w:p w:rsidR="00EF4829" w:rsidRDefault="00EF4829" w:rsidP="00B8615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Wet van Boyle =</w:t>
      </w:r>
      <w:r>
        <w:rPr>
          <w:rFonts w:ascii="Century Gothic" w:eastAsiaTheme="minorEastAsia" w:hAnsi="Century Gothic"/>
        </w:rPr>
        <w:t xml:space="preserve"> geldt bij constante temperatuur en constante hoeveelheid gas </w:t>
      </w:r>
    </w:p>
    <w:p w:rsidR="00EF4829" w:rsidRPr="00CC69E6" w:rsidRDefault="00EF4829" w:rsidP="00B86156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>p ∙ V = R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V =</w:t>
      </w:r>
      <w:r>
        <w:rPr>
          <w:rFonts w:ascii="Century Gothic" w:eastAsiaTheme="minorEastAsia" w:hAnsi="Century Gothic"/>
        </w:rPr>
        <w:t xml:space="preserve"> volume van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 xml:space="preserve">) </w:t>
      </w:r>
    </w:p>
    <w:p w:rsidR="00EF4829" w:rsidRDefault="00EF4829" w:rsidP="00EF4829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lastRenderedPageBreak/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EF4829" w:rsidRDefault="00EF4829" w:rsidP="00EF4829">
      <w:pPr>
        <w:rPr>
          <w:rFonts w:ascii="Century Gothic" w:eastAsiaTheme="minorEastAsia" w:hAnsi="Century Gothic"/>
        </w:rPr>
      </w:pP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Wet van Gay-</w:t>
      </w:r>
      <w:proofErr w:type="spellStart"/>
      <w:r w:rsidRPr="00CC69E6">
        <w:rPr>
          <w:rFonts w:ascii="Century Gothic" w:eastAsiaTheme="minorEastAsia" w:hAnsi="Century Gothic"/>
          <w:b/>
          <w:color w:val="FF0066"/>
        </w:rPr>
        <w:t>Lussac</w:t>
      </w:r>
      <w:proofErr w:type="spellEnd"/>
      <w:r w:rsidRPr="00CC69E6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geldt bij constante hoeveelheid gas en constant volume</w:t>
      </w:r>
    </w:p>
    <w:p w:rsidR="00EF4829" w:rsidRPr="00CC69E6" w:rsidRDefault="00EF4829" w:rsidP="00EF4829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 xml:space="preserve">R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T</m:t>
            </m:r>
          </m:den>
        </m:f>
      </m:oMath>
    </w:p>
    <w:p w:rsidR="00EF4829" w:rsidRDefault="00EF4829" w:rsidP="00EF4829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T =</w:t>
      </w:r>
      <w:r>
        <w:rPr>
          <w:rFonts w:ascii="Century Gothic" w:eastAsiaTheme="minorEastAsia" w:hAnsi="Century Gothic"/>
        </w:rPr>
        <w:t xml:space="preserve"> absolute temperatuur van het gas in kelvin (K) </w:t>
      </w:r>
    </w:p>
    <w:p w:rsidR="00EF4829" w:rsidRDefault="00EF4829" w:rsidP="00EF4829">
      <w:pPr>
        <w:rPr>
          <w:rFonts w:ascii="Century Gothic" w:eastAsiaTheme="minorEastAsia" w:hAnsi="Century Gothic"/>
        </w:rPr>
      </w:pPr>
    </w:p>
    <w:p w:rsidR="00EF4829" w:rsidRPr="00CC69E6" w:rsidRDefault="00EF4829" w:rsidP="00EF4829">
      <w:pPr>
        <w:rPr>
          <w:rFonts w:ascii="Century Gothic" w:eastAsiaTheme="minorEastAsia" w:hAnsi="Century Gothic"/>
          <w:b/>
          <w:color w:val="00FF00"/>
        </w:rPr>
      </w:pPr>
      <w:r w:rsidRPr="00CC69E6">
        <w:rPr>
          <w:rFonts w:ascii="Century Gothic" w:eastAsiaTheme="minorEastAsia" w:hAnsi="Century Gothic"/>
          <w:b/>
          <w:color w:val="00FF00"/>
        </w:rPr>
        <w:t>Bij constante temperatuur en constant volume:</w:t>
      </w:r>
    </w:p>
    <w:p w:rsidR="00EF4829" w:rsidRPr="00CC69E6" w:rsidRDefault="00EF4829" w:rsidP="00EF4829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 xml:space="preserve">R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n</m:t>
            </m:r>
          </m:den>
        </m:f>
      </m:oMath>
    </w:p>
    <w:p w:rsidR="00EF4829" w:rsidRDefault="00EF4829" w:rsidP="00EF4829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</w:t>
      </w:r>
    </w:p>
    <w:p w:rsidR="00EF4829" w:rsidRDefault="00EF4829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n =</w:t>
      </w:r>
      <w:r>
        <w:rPr>
          <w:rFonts w:ascii="Century Gothic" w:eastAsiaTheme="minorEastAsia" w:hAnsi="Century Gothic"/>
        </w:rPr>
        <w:t xml:space="preserve"> hoeveelheid gas in mol (mol)</w:t>
      </w:r>
    </w:p>
    <w:p w:rsidR="00EF4829" w:rsidRDefault="00EF4829" w:rsidP="00EF4829">
      <w:pPr>
        <w:rPr>
          <w:rFonts w:ascii="Century Gothic" w:eastAsiaTheme="minorEastAsia" w:hAnsi="Century Gothic"/>
        </w:rPr>
      </w:pPr>
    </w:p>
    <w:p w:rsidR="00CC69E6" w:rsidRDefault="00CC69E6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Macroscopische beschrijving =</w:t>
      </w:r>
      <w:r>
        <w:rPr>
          <w:rFonts w:ascii="Century Gothic" w:eastAsiaTheme="minorEastAsia" w:hAnsi="Century Gothic"/>
        </w:rPr>
        <w:t xml:space="preserve"> beschrijving van algemene eigenschappen van een geheel </w:t>
      </w:r>
    </w:p>
    <w:p w:rsidR="00CC69E6" w:rsidRDefault="00CC69E6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Microscopisch model =</w:t>
      </w:r>
      <w:r>
        <w:rPr>
          <w:rFonts w:ascii="Century Gothic" w:eastAsiaTheme="minorEastAsia" w:hAnsi="Century Gothic"/>
        </w:rPr>
        <w:t xml:space="preserve"> model in termen van moleculen, geeft een meer fundamentele beschrijving van wat er in een stof gebeurt </w:t>
      </w:r>
    </w:p>
    <w:p w:rsidR="00CC69E6" w:rsidRDefault="00CC69E6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Ideaal gas =</w:t>
      </w:r>
      <w:r>
        <w:rPr>
          <w:rFonts w:ascii="Century Gothic" w:eastAsiaTheme="minorEastAsia" w:hAnsi="Century Gothic"/>
        </w:rPr>
        <w:t xml:space="preserve"> gas dat aan bepaalde aannamen voldoet</w:t>
      </w:r>
    </w:p>
    <w:p w:rsidR="00CC69E6" w:rsidRDefault="00CC69E6" w:rsidP="00CC69E6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Een gas bestaat uit zeer veel, zeer kleine deeltjes met verwaarloosbare grootte </w:t>
      </w:r>
    </w:p>
    <w:p w:rsidR="00CC69E6" w:rsidRDefault="00CC69E6" w:rsidP="00CC69E6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Er is een bepaalde kans dat een deeltje met een bepaalde snelheid in een bepaalde richting beweegt</w:t>
      </w:r>
    </w:p>
    <w:p w:rsidR="00CC69E6" w:rsidRDefault="00CC69E6" w:rsidP="00CC69E6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Als de deeltjes tegen de wand botsen, verliezen ze geen energie</w:t>
      </w:r>
    </w:p>
    <w:p w:rsidR="00CC69E6" w:rsidRDefault="00CC69E6" w:rsidP="00CC69E6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De deeltjes oefenen alleen een kracht op elkaar uit als ze botsen, verder bewegen ze vrij </w:t>
      </w:r>
    </w:p>
    <w:p w:rsidR="00CC69E6" w:rsidRPr="00CC69E6" w:rsidRDefault="00CC69E6" w:rsidP="00CC69E6">
      <w:pPr>
        <w:rPr>
          <w:rFonts w:ascii="Century Gothic" w:eastAsiaTheme="minorEastAsia" w:hAnsi="Century Gothic"/>
          <w:b/>
          <w:color w:val="00FF00"/>
        </w:rPr>
      </w:pPr>
      <w:r w:rsidRPr="00CC69E6">
        <w:rPr>
          <w:rFonts w:ascii="Century Gothic" w:eastAsiaTheme="minorEastAsia" w:hAnsi="Century Gothic"/>
          <w:b/>
          <w:color w:val="00FF00"/>
        </w:rPr>
        <w:t>Kinetische energie van deeltjes in het gas:</w:t>
      </w:r>
    </w:p>
    <w:p w:rsidR="00CC69E6" w:rsidRPr="00CC69E6" w:rsidRDefault="00CC69E6" w:rsidP="00CC69E6">
      <w:pPr>
        <w:rPr>
          <w:rFonts w:ascii="Century Gothic" w:eastAsiaTheme="minorEastAsia" w:hAnsi="Century Gothic"/>
          <w:b/>
          <w:color w:val="FFC000"/>
        </w:rPr>
      </w:pPr>
      <w:r w:rsidRPr="00CC69E6">
        <w:rPr>
          <w:rFonts w:ascii="Century Gothic" w:eastAsiaTheme="minorEastAsia" w:hAnsi="Century Gothic"/>
          <w:b/>
          <w:color w:val="FFC000"/>
        </w:rPr>
        <w:t>E</w:t>
      </w:r>
      <w:r w:rsidRPr="00CC69E6">
        <w:rPr>
          <w:rFonts w:ascii="Century Gothic" w:eastAsiaTheme="minorEastAsia" w:hAnsi="Century Gothic"/>
          <w:b/>
          <w:color w:val="FFC000"/>
          <w:vertAlign w:val="subscript"/>
        </w:rPr>
        <w:t xml:space="preserve">k </w:t>
      </w:r>
      <w:r w:rsidRPr="00CC69E6">
        <w:rPr>
          <w:rFonts w:ascii="Century Gothic" w:eastAsiaTheme="minorEastAsia" w:hAnsi="Century Gothic"/>
          <w:b/>
          <w:color w:val="FFC00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2</m:t>
            </m:r>
          </m:den>
        </m:f>
      </m:oMath>
      <w:r w:rsidRPr="00CC69E6">
        <w:rPr>
          <w:rFonts w:ascii="Century Gothic" w:eastAsiaTheme="minorEastAsia" w:hAnsi="Century Gothic"/>
          <w:b/>
          <w:color w:val="FFC000"/>
        </w:rPr>
        <w:t xml:space="preserve"> ∙ k</w:t>
      </w:r>
      <w:r w:rsidRPr="00CC69E6">
        <w:rPr>
          <w:rFonts w:ascii="Century Gothic" w:eastAsiaTheme="minorEastAsia" w:hAnsi="Century Gothic"/>
          <w:b/>
          <w:color w:val="FFC000"/>
          <w:vertAlign w:val="subscript"/>
        </w:rPr>
        <w:t xml:space="preserve">B </w:t>
      </w:r>
      <w:r w:rsidRPr="00CC69E6">
        <w:rPr>
          <w:rFonts w:ascii="Century Gothic" w:eastAsiaTheme="minorEastAsia" w:hAnsi="Century Gothic"/>
          <w:b/>
          <w:color w:val="FFC000"/>
        </w:rPr>
        <w:t>∙ T</w:t>
      </w:r>
    </w:p>
    <w:p w:rsidR="00CC69E6" w:rsidRDefault="00CC69E6" w:rsidP="00CC69E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E</w:t>
      </w:r>
      <w:r w:rsidRPr="00CC69E6">
        <w:rPr>
          <w:rFonts w:ascii="Century Gothic" w:eastAsiaTheme="minorEastAsia" w:hAnsi="Century Gothic"/>
          <w:b/>
          <w:color w:val="FF0066"/>
          <w:vertAlign w:val="subscript"/>
        </w:rPr>
        <w:t>k</w:t>
      </w:r>
      <w:r w:rsidRPr="00CC69E6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kinetische energie van deeltjes in het gas in Joule (J)</w:t>
      </w:r>
    </w:p>
    <w:p w:rsidR="00CC69E6" w:rsidRDefault="00CC69E6" w:rsidP="00CC69E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k</w:t>
      </w:r>
      <w:r w:rsidRPr="00CC69E6">
        <w:rPr>
          <w:rFonts w:ascii="Century Gothic" w:eastAsiaTheme="minorEastAsia" w:hAnsi="Century Gothic"/>
          <w:b/>
          <w:color w:val="FF0066"/>
          <w:vertAlign w:val="subscript"/>
        </w:rPr>
        <w:t>B</w:t>
      </w:r>
      <w:r w:rsidRPr="00CC69E6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constante van </w:t>
      </w:r>
      <w:proofErr w:type="spellStart"/>
      <w:r>
        <w:rPr>
          <w:rFonts w:ascii="Century Gothic" w:eastAsiaTheme="minorEastAsia" w:hAnsi="Century Gothic"/>
        </w:rPr>
        <w:t>Boltzmann</w:t>
      </w:r>
      <w:proofErr w:type="spellEnd"/>
      <w:r>
        <w:rPr>
          <w:rFonts w:ascii="Century Gothic" w:eastAsiaTheme="minorEastAsia" w:hAnsi="Century Gothic"/>
        </w:rPr>
        <w:t xml:space="preserve"> (</w:t>
      </w:r>
      <w:r w:rsidRPr="00CC69E6">
        <w:rPr>
          <w:rFonts w:ascii="Century Gothic" w:eastAsiaTheme="minorEastAsia" w:hAnsi="Century Gothic"/>
          <w:b/>
          <w:color w:val="7030A0"/>
        </w:rPr>
        <w:t>BINAS 7A</w:t>
      </w:r>
      <w:r>
        <w:rPr>
          <w:rFonts w:ascii="Century Gothic" w:eastAsiaTheme="minorEastAsia" w:hAnsi="Century Gothic"/>
        </w:rPr>
        <w:t>)</w:t>
      </w:r>
    </w:p>
    <w:p w:rsidR="00CC69E6" w:rsidRDefault="00CC69E6" w:rsidP="00CC69E6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T =</w:t>
      </w:r>
      <w:r>
        <w:rPr>
          <w:rFonts w:ascii="Century Gothic" w:eastAsiaTheme="minorEastAsia" w:hAnsi="Century Gothic"/>
        </w:rPr>
        <w:t xml:space="preserve"> temperatuur in Kelvin (K)  </w:t>
      </w:r>
    </w:p>
    <w:p w:rsidR="0022298A" w:rsidRDefault="0022298A" w:rsidP="00CC69E6">
      <w:pPr>
        <w:rPr>
          <w:rFonts w:ascii="Century Gothic" w:eastAsiaTheme="minorEastAsia" w:hAnsi="Century Gothic"/>
        </w:rPr>
      </w:pPr>
    </w:p>
    <w:p w:rsidR="0022298A" w:rsidRPr="00B235B2" w:rsidRDefault="0022298A" w:rsidP="00CC69E6">
      <w:pPr>
        <w:rPr>
          <w:rFonts w:ascii="Century Gothic" w:eastAsiaTheme="minorEastAsia" w:hAnsi="Century Gothic"/>
          <w:b/>
          <w:color w:val="00FF00"/>
        </w:rPr>
      </w:pPr>
      <w:r w:rsidRPr="00B235B2">
        <w:rPr>
          <w:rFonts w:ascii="Century Gothic" w:eastAsiaTheme="minorEastAsia" w:hAnsi="Century Gothic"/>
          <w:b/>
          <w:color w:val="00FF00"/>
        </w:rPr>
        <w:t>Druk bij niet-ideale gassen:</w:t>
      </w:r>
    </w:p>
    <w:p w:rsidR="0022298A" w:rsidRPr="00B235B2" w:rsidRDefault="0022298A" w:rsidP="00CC69E6">
      <w:pPr>
        <w:rPr>
          <w:rFonts w:ascii="Century Gothic" w:eastAsiaTheme="minorEastAsia" w:hAnsi="Century Gothic"/>
          <w:b/>
          <w:color w:val="FFC000"/>
        </w:rPr>
      </w:pPr>
      <w:r w:rsidRPr="00B235B2">
        <w:rPr>
          <w:rFonts w:ascii="Century Gothic" w:eastAsiaTheme="minorEastAsia" w:hAnsi="Century Gothic"/>
          <w:b/>
          <w:color w:val="FFC000"/>
        </w:rPr>
        <w:lastRenderedPageBreak/>
        <w:t xml:space="preserve">p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n ∙R ∙T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V-n ∙b</m:t>
            </m:r>
          </m:den>
        </m:f>
      </m:oMath>
    </w:p>
    <w:p w:rsidR="0022298A" w:rsidRDefault="0022298A" w:rsidP="00CC69E6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 </w:t>
      </w:r>
    </w:p>
    <w:p w:rsidR="0022298A" w:rsidRDefault="0022298A" w:rsidP="00CC69E6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n =</w:t>
      </w:r>
      <w:r>
        <w:rPr>
          <w:rFonts w:ascii="Century Gothic" w:eastAsiaTheme="minorEastAsia" w:hAnsi="Century Gothic"/>
        </w:rPr>
        <w:t xml:space="preserve"> hoeveelheid gas in mol (mol)</w:t>
      </w:r>
    </w:p>
    <w:p w:rsidR="0022298A" w:rsidRDefault="0022298A" w:rsidP="0022298A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EF4829" w:rsidRDefault="0022298A" w:rsidP="00EF4829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T =</w:t>
      </w:r>
      <w:r>
        <w:rPr>
          <w:rFonts w:ascii="Century Gothic" w:eastAsiaTheme="minorEastAsia" w:hAnsi="Century Gothic"/>
        </w:rPr>
        <w:t xml:space="preserve"> absolute temperatuur van het gas in kelvin (K)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V =</w:t>
      </w:r>
      <w:r>
        <w:rPr>
          <w:rFonts w:ascii="Century Gothic" w:eastAsiaTheme="minorEastAsia" w:hAnsi="Century Gothic"/>
        </w:rPr>
        <w:t xml:space="preserve"> volume van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 xml:space="preserve">) </w:t>
      </w:r>
    </w:p>
    <w:p w:rsidR="00EF4829" w:rsidRDefault="0022298A" w:rsidP="00B86156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b =</w:t>
      </w:r>
      <w:r>
        <w:rPr>
          <w:rFonts w:ascii="Century Gothic" w:eastAsiaTheme="minorEastAsia" w:hAnsi="Century Gothic"/>
        </w:rPr>
        <w:t xml:space="preserve"> volume van één mol deeltjes in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>)</w:t>
      </w:r>
    </w:p>
    <w:p w:rsidR="0022298A" w:rsidRDefault="0022298A" w:rsidP="0022298A">
      <w:pPr>
        <w:pStyle w:val="Lijstalinea"/>
        <w:numPr>
          <w:ilvl w:val="0"/>
          <w:numId w:val="2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Er ligt dus een asymptoot bij V = n ∙ b </w:t>
      </w:r>
    </w:p>
    <w:p w:rsidR="0022298A" w:rsidRDefault="0022298A" w:rsidP="0022298A">
      <w:pPr>
        <w:rPr>
          <w:rFonts w:ascii="Century Gothic" w:eastAsiaTheme="minorEastAsia" w:hAnsi="Century Gothic"/>
        </w:rPr>
      </w:pPr>
    </w:p>
    <w:p w:rsidR="0022298A" w:rsidRPr="00B235B2" w:rsidRDefault="0022298A" w:rsidP="0022298A">
      <w:pPr>
        <w:rPr>
          <w:rFonts w:ascii="Century Gothic" w:eastAsiaTheme="minorEastAsia" w:hAnsi="Century Gothic"/>
          <w:b/>
          <w:color w:val="00FF00"/>
        </w:rPr>
      </w:pPr>
      <w:r w:rsidRPr="00B235B2">
        <w:rPr>
          <w:rFonts w:ascii="Century Gothic" w:eastAsiaTheme="minorEastAsia" w:hAnsi="Century Gothic"/>
          <w:b/>
          <w:color w:val="00FF00"/>
        </w:rPr>
        <w:t>Vanderwaalsvergelijking:</w:t>
      </w:r>
    </w:p>
    <w:p w:rsidR="0022298A" w:rsidRPr="00B235B2" w:rsidRDefault="0022298A" w:rsidP="0022298A">
      <w:pPr>
        <w:rPr>
          <w:rFonts w:ascii="Century Gothic" w:eastAsiaTheme="minorEastAsia" w:hAnsi="Century Gothic"/>
          <w:b/>
          <w:color w:val="FFC000"/>
        </w:rPr>
      </w:pPr>
      <w:r w:rsidRPr="00B235B2">
        <w:rPr>
          <w:rFonts w:ascii="Century Gothic" w:eastAsiaTheme="minorEastAsia" w:hAnsi="Century Gothic"/>
          <w:b/>
          <w:color w:val="FFC000"/>
        </w:rPr>
        <w:t xml:space="preserve">p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n ∙R ∙T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V-n ∙b</m:t>
            </m:r>
          </m:den>
        </m:f>
      </m:oMath>
      <w:r w:rsidRPr="00B235B2">
        <w:rPr>
          <w:rFonts w:ascii="Century Gothic" w:eastAsiaTheme="minorEastAsia" w:hAnsi="Century Gothic"/>
          <w:b/>
          <w:color w:val="FFC000"/>
        </w:rPr>
        <w:t xml:space="preserve"> – a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FFC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V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2</m:t>
            </m:r>
          </m:sup>
        </m:sSup>
      </m:oMath>
    </w:p>
    <w:p w:rsidR="0022298A" w:rsidRDefault="0022298A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p =</w:t>
      </w:r>
      <w:r>
        <w:rPr>
          <w:rFonts w:ascii="Century Gothic" w:eastAsiaTheme="minorEastAsia" w:hAnsi="Century Gothic"/>
        </w:rPr>
        <w:t xml:space="preserve"> druk in pascal (Pa) 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n =</w:t>
      </w:r>
      <w:r>
        <w:rPr>
          <w:rFonts w:ascii="Century Gothic" w:eastAsiaTheme="minorEastAsia" w:hAnsi="Century Gothic"/>
        </w:rPr>
        <w:t xml:space="preserve"> hoeveelheid gas in mol (mol)</w:t>
      </w:r>
    </w:p>
    <w:p w:rsidR="0022298A" w:rsidRDefault="0022298A" w:rsidP="0022298A">
      <w:pPr>
        <w:rPr>
          <w:rFonts w:ascii="Century Gothic" w:eastAsiaTheme="minorEastAsia" w:hAnsi="Century Gothic"/>
          <w:b/>
          <w:color w:val="7030A0"/>
        </w:rPr>
      </w:pPr>
      <w:r w:rsidRPr="00CC69E6">
        <w:rPr>
          <w:rFonts w:ascii="Century Gothic" w:eastAsiaTheme="minorEastAsia" w:hAnsi="Century Gothic"/>
          <w:b/>
          <w:color w:val="FF0066"/>
        </w:rPr>
        <w:t>R =</w:t>
      </w:r>
      <w:r>
        <w:rPr>
          <w:rFonts w:ascii="Century Gothic" w:eastAsiaTheme="minorEastAsia" w:hAnsi="Century Gothic"/>
        </w:rPr>
        <w:t xml:space="preserve"> gasconstante in joule per mol en per kelvin (J mol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003EEE">
        <w:rPr>
          <w:rFonts w:ascii="Century Gothic" w:eastAsiaTheme="minorEastAsia" w:hAnsi="Century Gothic"/>
          <w:b/>
          <w:color w:val="7030A0"/>
        </w:rPr>
        <w:t>BINAS 7A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T =</w:t>
      </w:r>
      <w:r>
        <w:rPr>
          <w:rFonts w:ascii="Century Gothic" w:eastAsiaTheme="minorEastAsia" w:hAnsi="Century Gothic"/>
        </w:rPr>
        <w:t xml:space="preserve"> absolute temperatuur van het gas in kelvin (K)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CC69E6">
        <w:rPr>
          <w:rFonts w:ascii="Century Gothic" w:eastAsiaTheme="minorEastAsia" w:hAnsi="Century Gothic"/>
          <w:b/>
          <w:color w:val="FF0066"/>
        </w:rPr>
        <w:t>V =</w:t>
      </w:r>
      <w:r>
        <w:rPr>
          <w:rFonts w:ascii="Century Gothic" w:eastAsiaTheme="minorEastAsia" w:hAnsi="Century Gothic"/>
        </w:rPr>
        <w:t xml:space="preserve"> volume van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 xml:space="preserve">) 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b =</w:t>
      </w:r>
      <w:r>
        <w:rPr>
          <w:rFonts w:ascii="Century Gothic" w:eastAsiaTheme="minorEastAsia" w:hAnsi="Century Gothic"/>
        </w:rPr>
        <w:t xml:space="preserve"> volume van één mol deeltjes in het gas in kubieke meter (m</w:t>
      </w:r>
      <w:r>
        <w:rPr>
          <w:rFonts w:ascii="Century Gothic" w:eastAsiaTheme="minorEastAsia" w:hAnsi="Century Gothic"/>
          <w:vertAlign w:val="superscript"/>
        </w:rPr>
        <w:t>3</w:t>
      </w:r>
      <w:r>
        <w:rPr>
          <w:rFonts w:ascii="Century Gothic" w:eastAsiaTheme="minorEastAsia" w:hAnsi="Century Gothic"/>
        </w:rPr>
        <w:t>)</w:t>
      </w:r>
    </w:p>
    <w:p w:rsidR="0022298A" w:rsidRDefault="0022298A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a =</w:t>
      </w:r>
      <w:r>
        <w:rPr>
          <w:rFonts w:ascii="Century Gothic" w:eastAsiaTheme="minorEastAsia" w:hAnsi="Century Gothic"/>
        </w:rPr>
        <w:t xml:space="preserve"> evenredigheidsconstante -&gt; hangt af van het soort gas </w:t>
      </w:r>
    </w:p>
    <w:p w:rsidR="00B235B2" w:rsidRDefault="00B235B2" w:rsidP="0022298A">
      <w:pPr>
        <w:rPr>
          <w:rFonts w:ascii="Century Gothic" w:eastAsiaTheme="minorEastAsia" w:hAnsi="Century Gothic"/>
        </w:rPr>
      </w:pP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Kritieke temperatuur (Tc) =</w:t>
      </w:r>
      <w:r>
        <w:rPr>
          <w:rFonts w:ascii="Century Gothic" w:eastAsiaTheme="minorEastAsia" w:hAnsi="Century Gothic"/>
        </w:rPr>
        <w:t xml:space="preserve"> temperatuur waarbij een gas geen vloeistof meer wordt, hoe sterk je het gas ook samenperst </w:t>
      </w: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Faseovergang =</w:t>
      </w:r>
      <w:r>
        <w:rPr>
          <w:rFonts w:ascii="Century Gothic" w:eastAsiaTheme="minorEastAsia" w:hAnsi="Century Gothic"/>
        </w:rPr>
        <w:t xml:space="preserve"> wanneer een stof van de ene fase naar de ander fase overgaat -&gt; vast naar vloeibaar </w:t>
      </w: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Warmte (Q) =</w:t>
      </w:r>
      <w:r>
        <w:rPr>
          <w:rFonts w:ascii="Century Gothic" w:eastAsiaTheme="minorEastAsia" w:hAnsi="Century Gothic"/>
        </w:rPr>
        <w:t xml:space="preserve"> energie die nodig is om een voorwerp op te warmen</w:t>
      </w: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Soortelijke warmte (c) =</w:t>
      </w:r>
      <w:r>
        <w:rPr>
          <w:rFonts w:ascii="Century Gothic" w:eastAsiaTheme="minorEastAsia" w:hAnsi="Century Gothic"/>
        </w:rPr>
        <w:t xml:space="preserve"> de energie die nodig is om een kilogram van eens stof één graad in temperatuur te laten stijgen</w:t>
      </w:r>
    </w:p>
    <w:p w:rsidR="00B235B2" w:rsidRPr="00B235B2" w:rsidRDefault="00B235B2" w:rsidP="0022298A">
      <w:pPr>
        <w:rPr>
          <w:rFonts w:ascii="Century Gothic" w:eastAsiaTheme="minorEastAsia" w:hAnsi="Century Gothic"/>
          <w:b/>
          <w:color w:val="FFC000"/>
        </w:rPr>
      </w:pPr>
      <w:r w:rsidRPr="00B235B2">
        <w:rPr>
          <w:rFonts w:ascii="Century Gothic" w:eastAsiaTheme="minorEastAsia" w:hAnsi="Century Gothic"/>
          <w:b/>
          <w:color w:val="FFC000"/>
        </w:rPr>
        <w:t>Q = c ∙ m ∙ ΔT</w:t>
      </w: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Q =</w:t>
      </w:r>
      <w:r>
        <w:rPr>
          <w:rFonts w:ascii="Century Gothic" w:eastAsiaTheme="minorEastAsia" w:hAnsi="Century Gothic"/>
        </w:rPr>
        <w:t xml:space="preserve"> warmte in joule (J)</w:t>
      </w:r>
    </w:p>
    <w:p w:rsidR="00B235B2" w:rsidRPr="00B235B2" w:rsidRDefault="00B235B2" w:rsidP="0022298A">
      <w:pPr>
        <w:rPr>
          <w:rFonts w:ascii="Century Gothic" w:eastAsiaTheme="minorEastAsia" w:hAnsi="Century Gothic"/>
          <w:b/>
          <w:color w:val="7030A0"/>
        </w:rPr>
      </w:pPr>
      <w:r w:rsidRPr="00B235B2">
        <w:rPr>
          <w:rFonts w:ascii="Century Gothic" w:eastAsiaTheme="minorEastAsia" w:hAnsi="Century Gothic"/>
          <w:b/>
          <w:color w:val="FF0066"/>
        </w:rPr>
        <w:t>c =</w:t>
      </w:r>
      <w:r>
        <w:rPr>
          <w:rFonts w:ascii="Century Gothic" w:eastAsiaTheme="minorEastAsia" w:hAnsi="Century Gothic"/>
        </w:rPr>
        <w:t xml:space="preserve"> soortelijke warmte in joule per kilogram en per kelvin (J kg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-&gt; </w:t>
      </w:r>
      <w:r w:rsidRPr="00B235B2">
        <w:rPr>
          <w:rFonts w:ascii="Century Gothic" w:eastAsiaTheme="minorEastAsia" w:hAnsi="Century Gothic"/>
          <w:b/>
          <w:color w:val="7030A0"/>
        </w:rPr>
        <w:t>BINAS 8-12</w:t>
      </w:r>
    </w:p>
    <w:p w:rsidR="00B235B2" w:rsidRDefault="00B235B2" w:rsidP="0022298A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m =</w:t>
      </w:r>
      <w:r>
        <w:rPr>
          <w:rFonts w:ascii="Century Gothic" w:eastAsiaTheme="minorEastAsia" w:hAnsi="Century Gothic"/>
        </w:rPr>
        <w:t xml:space="preserve"> massa van de stof in kilogram (kg)</w:t>
      </w:r>
    </w:p>
    <w:p w:rsidR="00B235B2" w:rsidRDefault="00B235B2" w:rsidP="00B235B2">
      <w:pPr>
        <w:rPr>
          <w:rFonts w:ascii="Century Gothic" w:eastAsiaTheme="minorEastAsia" w:hAnsi="Century Gothic"/>
        </w:rPr>
      </w:pPr>
      <w:r w:rsidRPr="00B235B2">
        <w:rPr>
          <w:rFonts w:ascii="Century Gothic" w:eastAsiaTheme="minorEastAsia" w:hAnsi="Century Gothic"/>
          <w:b/>
          <w:color w:val="FF0066"/>
        </w:rPr>
        <w:t>ΔT =</w:t>
      </w:r>
      <w:r>
        <w:rPr>
          <w:rFonts w:ascii="Century Gothic" w:eastAsiaTheme="minorEastAsia" w:hAnsi="Century Gothic"/>
        </w:rPr>
        <w:t xml:space="preserve"> temperatuurverandering in kelvin (K)</w:t>
      </w:r>
    </w:p>
    <w:p w:rsidR="00CA29E1" w:rsidRDefault="00CA29E1" w:rsidP="00B235B2">
      <w:pPr>
        <w:rPr>
          <w:rFonts w:ascii="Century Gothic" w:eastAsiaTheme="minorEastAsia" w:hAnsi="Century Gothic"/>
        </w:rPr>
      </w:pPr>
    </w:p>
    <w:p w:rsidR="00B235B2" w:rsidRPr="00CA29E1" w:rsidRDefault="00CA29E1" w:rsidP="00B235B2">
      <w:pPr>
        <w:rPr>
          <w:rFonts w:ascii="Century Gothic" w:eastAsiaTheme="minorEastAsia" w:hAnsi="Century Gothic"/>
          <w:b/>
          <w:color w:val="00FF00"/>
        </w:rPr>
      </w:pPr>
      <w:r w:rsidRPr="00CA29E1">
        <w:rPr>
          <w:rFonts w:ascii="Century Gothic" w:eastAsiaTheme="minorEastAsia" w:hAnsi="Century Gothic"/>
          <w:b/>
          <w:color w:val="00FF00"/>
        </w:rPr>
        <w:lastRenderedPageBreak/>
        <w:t>Inwendige energie in stof die bestaat uit twee atomen:</w:t>
      </w:r>
    </w:p>
    <w:p w:rsidR="00CA29E1" w:rsidRDefault="00CA29E1" w:rsidP="00CA29E1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Kinetische energie </w:t>
      </w:r>
    </w:p>
    <w:p w:rsidR="00CA29E1" w:rsidRDefault="00CA29E1" w:rsidP="00CA29E1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Rotatie-energie</w:t>
      </w:r>
    </w:p>
    <w:p w:rsidR="00CA29E1" w:rsidRPr="00CA29E1" w:rsidRDefault="00CA29E1" w:rsidP="00CA29E1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Vibratie-energie </w:t>
      </w:r>
    </w:p>
    <w:p w:rsidR="0022298A" w:rsidRPr="00E91920" w:rsidRDefault="00297EFE" w:rsidP="0022298A">
      <w:pPr>
        <w:rPr>
          <w:rFonts w:ascii="Century Gothic" w:eastAsiaTheme="minorEastAsia" w:hAnsi="Century Gothic"/>
          <w:b/>
          <w:color w:val="00FF00"/>
        </w:rPr>
      </w:pPr>
      <w:r w:rsidRPr="00E91920">
        <w:rPr>
          <w:rFonts w:ascii="Century Gothic" w:eastAsiaTheme="minorEastAsia" w:hAnsi="Century Gothic"/>
          <w:b/>
          <w:color w:val="00FF00"/>
        </w:rPr>
        <w:t>Warmtetransport: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Geleiding 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Convectie </w:t>
      </w:r>
    </w:p>
    <w:p w:rsidR="00297EFE" w:rsidRDefault="00297EFE" w:rsidP="00297EFE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Vloeistoffen en gassen 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Straling </w:t>
      </w:r>
    </w:p>
    <w:p w:rsidR="00297EFE" w:rsidRDefault="00297EFE" w:rsidP="00297EFE">
      <w:pPr>
        <w:rPr>
          <w:rFonts w:ascii="Century Gothic" w:eastAsiaTheme="minorEastAsia" w:hAnsi="Century Gothic"/>
        </w:rPr>
      </w:pPr>
      <w:r w:rsidRPr="00E91920">
        <w:rPr>
          <w:rFonts w:ascii="Century Gothic" w:eastAsiaTheme="minorEastAsia" w:hAnsi="Century Gothic"/>
          <w:b/>
          <w:color w:val="FF0066"/>
        </w:rPr>
        <w:t xml:space="preserve">Warmtegeleidingscoëfficiënt (λ) = </w:t>
      </w:r>
      <w:r>
        <w:rPr>
          <w:rFonts w:ascii="Century Gothic" w:eastAsiaTheme="minorEastAsia" w:hAnsi="Century Gothic"/>
        </w:rPr>
        <w:t>hoe goed (of slecht) een stof warmte kan geleiden -&gt; hoe groter de warmtegeleidingscoëfficiënt, hoe beter en sneller warmte wordt doorgegeven (</w:t>
      </w:r>
      <w:r w:rsidRPr="00297EFE">
        <w:rPr>
          <w:rFonts w:ascii="Century Gothic" w:eastAsiaTheme="minorEastAsia" w:hAnsi="Century Gothic"/>
          <w:b/>
          <w:color w:val="7030A0"/>
        </w:rPr>
        <w:t>BINAS 8-12</w:t>
      </w:r>
      <w:r>
        <w:rPr>
          <w:rFonts w:ascii="Century Gothic" w:eastAsiaTheme="minorEastAsia" w:hAnsi="Century Gothic"/>
        </w:rPr>
        <w:t>)</w:t>
      </w:r>
    </w:p>
    <w:p w:rsidR="00297EFE" w:rsidRPr="00DD5D53" w:rsidRDefault="00297EFE" w:rsidP="00297EFE">
      <w:pPr>
        <w:rPr>
          <w:rFonts w:ascii="Century Gothic" w:eastAsiaTheme="minorEastAsia" w:hAnsi="Century Gothic"/>
          <w:b/>
          <w:color w:val="FFC000"/>
        </w:rPr>
      </w:pPr>
      <w:r w:rsidRPr="00DD5D53">
        <w:rPr>
          <w:rFonts w:ascii="Century Gothic" w:eastAsiaTheme="minorEastAsia" w:hAnsi="Century Gothic"/>
          <w:b/>
          <w:color w:val="FFC000"/>
        </w:rPr>
        <w:t xml:space="preserve">λ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A</m:t>
            </m:r>
          </m:den>
        </m:f>
      </m:oMath>
    </w:p>
    <w:p w:rsidR="00297EFE" w:rsidRDefault="00297EFE" w:rsidP="00297EFE">
      <w:pPr>
        <w:rPr>
          <w:rFonts w:ascii="Century Gothic" w:eastAsiaTheme="minorEastAsia" w:hAnsi="Century Gothic"/>
        </w:rPr>
      </w:pPr>
      <w:r w:rsidRPr="00E91920">
        <w:rPr>
          <w:rFonts w:ascii="Century Gothic" w:eastAsiaTheme="minorEastAsia" w:hAnsi="Century Gothic"/>
          <w:b/>
          <w:color w:val="FF0066"/>
        </w:rPr>
        <w:t>λ =</w:t>
      </w:r>
      <w:r>
        <w:rPr>
          <w:rFonts w:ascii="Century Gothic" w:eastAsiaTheme="minorEastAsia" w:hAnsi="Century Gothic"/>
        </w:rPr>
        <w:t xml:space="preserve"> warmtegeleidingscoëfficiënt in watt per meter kelvin (W m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 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</w:t>
      </w:r>
    </w:p>
    <w:p w:rsidR="00E91920" w:rsidRDefault="00297EFE" w:rsidP="00297EFE">
      <w:pPr>
        <w:rPr>
          <w:rFonts w:ascii="Century Gothic" w:eastAsiaTheme="minorEastAsia" w:hAnsi="Century Gothic"/>
          <w:b/>
          <w:color w:val="FF0066"/>
        </w:rPr>
      </w:pPr>
      <w:r w:rsidRPr="00E91920">
        <w:rPr>
          <w:rFonts w:ascii="Century Gothic" w:eastAsiaTheme="minorEastAsia" w:hAnsi="Century Gothic"/>
          <w:b/>
          <w:color w:val="FF0066"/>
        </w:rPr>
        <w:t>v =</w:t>
      </w:r>
    </w:p>
    <w:p w:rsidR="00297EFE" w:rsidRPr="00E91920" w:rsidRDefault="00E91920" w:rsidP="00297EFE">
      <w:pPr>
        <w:rPr>
          <w:rFonts w:ascii="Century Gothic" w:eastAsiaTheme="minorEastAsia" w:hAnsi="Century Gothic"/>
          <w:b/>
          <w:color w:val="FF0066"/>
        </w:rPr>
      </w:pPr>
      <w:r>
        <w:rPr>
          <w:rFonts w:ascii="Century Gothic" w:eastAsiaTheme="minorEastAsia" w:hAnsi="Century Gothic"/>
          <w:b/>
          <w:color w:val="FF0066"/>
        </w:rPr>
        <w:t xml:space="preserve">A = </w:t>
      </w:r>
      <w:r w:rsidR="00297EFE" w:rsidRPr="00E91920">
        <w:rPr>
          <w:rFonts w:ascii="Century Gothic" w:eastAsiaTheme="minorEastAsia" w:hAnsi="Century Gothic"/>
          <w:b/>
          <w:color w:val="FF0066"/>
        </w:rPr>
        <w:t xml:space="preserve"> </w:t>
      </w:r>
    </w:p>
    <w:p w:rsidR="00297EFE" w:rsidRPr="00E91920" w:rsidRDefault="00297EFE" w:rsidP="00297EFE">
      <w:pPr>
        <w:rPr>
          <w:rFonts w:ascii="Century Gothic" w:eastAsiaTheme="minorEastAsia" w:hAnsi="Century Gothic"/>
          <w:b/>
          <w:color w:val="00FF00"/>
        </w:rPr>
      </w:pPr>
      <w:r w:rsidRPr="00E91920">
        <w:rPr>
          <w:rFonts w:ascii="Century Gothic" w:eastAsiaTheme="minorEastAsia" w:hAnsi="Century Gothic"/>
          <w:b/>
          <w:color w:val="00FF00"/>
        </w:rPr>
        <w:t>Geleiders van slecht naar goed: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Gassen en gasmengsels 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Vloeistoffen </w:t>
      </w:r>
    </w:p>
    <w:p w:rsidR="00297EFE" w:rsidRDefault="00297EFE" w:rsidP="00297EFE">
      <w:pPr>
        <w:pStyle w:val="Lijstalinea"/>
        <w:numPr>
          <w:ilvl w:val="0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Vaste stoffen</w:t>
      </w:r>
    </w:p>
    <w:p w:rsidR="00297EFE" w:rsidRDefault="00297EFE" w:rsidP="00297EFE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Niet-metalen</w:t>
      </w:r>
    </w:p>
    <w:p w:rsidR="00297EFE" w:rsidRDefault="00297EFE" w:rsidP="00297EFE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Halfgeleiders </w:t>
      </w:r>
    </w:p>
    <w:p w:rsidR="00297EFE" w:rsidRDefault="00297EFE" w:rsidP="00297EFE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 w:rsidRPr="0018755C">
        <w:rPr>
          <w:rFonts w:ascii="Century Gothic" w:eastAsiaTheme="minorEastAsia" w:hAnsi="Century Gothic"/>
          <w:b/>
          <w:color w:val="FF0066"/>
        </w:rPr>
        <w:t>Legeringen =</w:t>
      </w:r>
      <w:r>
        <w:rPr>
          <w:rFonts w:ascii="Century Gothic" w:eastAsiaTheme="minorEastAsia" w:hAnsi="Century Gothic"/>
        </w:rPr>
        <w:t xml:space="preserve"> mengsels van metalen </w:t>
      </w:r>
    </w:p>
    <w:p w:rsidR="00297EFE" w:rsidRDefault="00297EFE" w:rsidP="00297EFE">
      <w:pPr>
        <w:pStyle w:val="Lijstalinea"/>
        <w:numPr>
          <w:ilvl w:val="1"/>
          <w:numId w:val="1"/>
        </w:num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Zuivere metalen </w:t>
      </w:r>
    </w:p>
    <w:p w:rsidR="00297EFE" w:rsidRDefault="00297EFE" w:rsidP="00297EFE">
      <w:pPr>
        <w:rPr>
          <w:rFonts w:ascii="Century Gothic" w:eastAsiaTheme="minorEastAsia" w:hAnsi="Century Gothic"/>
        </w:rPr>
      </w:pPr>
      <w:r w:rsidRPr="00E91920">
        <w:rPr>
          <w:rFonts w:ascii="Century Gothic" w:eastAsiaTheme="minorEastAsia" w:hAnsi="Century Gothic"/>
          <w:b/>
          <w:color w:val="FF0066"/>
        </w:rPr>
        <w:t>Vrije weglengte =</w:t>
      </w:r>
      <w:r>
        <w:rPr>
          <w:rFonts w:ascii="Century Gothic" w:eastAsiaTheme="minorEastAsia" w:hAnsi="Century Gothic"/>
        </w:rPr>
        <w:t xml:space="preserve"> afstand die een deeltje aflegt zonder te botsen </w:t>
      </w:r>
    </w:p>
    <w:p w:rsidR="009227EB" w:rsidRPr="00F87C3F" w:rsidRDefault="009227EB" w:rsidP="00297EFE">
      <w:pPr>
        <w:rPr>
          <w:rFonts w:ascii="Century Gothic" w:eastAsiaTheme="minorEastAsia" w:hAnsi="Century Gothic"/>
          <w:b/>
          <w:color w:val="FFC000"/>
        </w:rPr>
      </w:pPr>
      <w:r w:rsidRPr="00F87C3F">
        <w:rPr>
          <w:rFonts w:ascii="Century Gothic" w:eastAsiaTheme="minorEastAsia" w:hAnsi="Century Gothic"/>
          <w:b/>
          <w:color w:val="FFC000"/>
        </w:rPr>
        <w:t xml:space="preserve">λ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A</m:t>
            </m:r>
          </m:den>
        </m:f>
      </m:oMath>
    </w:p>
    <w:p w:rsidR="009227EB" w:rsidRDefault="009227EB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λ =</w:t>
      </w:r>
      <w:r>
        <w:rPr>
          <w:rFonts w:ascii="Century Gothic" w:eastAsiaTheme="minorEastAsia" w:hAnsi="Century Gothic"/>
        </w:rPr>
        <w:t xml:space="preserve"> warmtegeledingscoëfficiënt (W m</w:t>
      </w:r>
      <w:r>
        <w:rPr>
          <w:rFonts w:ascii="Century Gothic" w:eastAsiaTheme="minorEastAsia" w:hAnsi="Century Gothic"/>
          <w:vertAlign w:val="superscript"/>
        </w:rPr>
        <w:t xml:space="preserve">-2 </w:t>
      </w:r>
      <w:r>
        <w:rPr>
          <w:rFonts w:ascii="Century Gothic" w:eastAsiaTheme="minorEastAsia" w:hAnsi="Century Gothic"/>
        </w:rPr>
        <w:t>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>)</w:t>
      </w:r>
    </w:p>
    <w:p w:rsidR="009227EB" w:rsidRDefault="009227EB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v =</w:t>
      </w:r>
      <w:r>
        <w:rPr>
          <w:rFonts w:ascii="Century Gothic" w:eastAsiaTheme="minorEastAsia" w:hAnsi="Century Gothic"/>
        </w:rPr>
        <w:t xml:space="preserve"> snelheid van het deeltje in meter per seconde (ms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 xml:space="preserve">) </w:t>
      </w:r>
    </w:p>
    <w:p w:rsidR="009227EB" w:rsidRDefault="009227EB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A =</w:t>
      </w:r>
      <w:r>
        <w:rPr>
          <w:rFonts w:ascii="Century Gothic" w:eastAsiaTheme="minorEastAsia" w:hAnsi="Century Gothic"/>
        </w:rPr>
        <w:t xml:space="preserve"> oppervlakte van het dee</w:t>
      </w:r>
      <w:bookmarkStart w:id="0" w:name="_GoBack"/>
      <w:bookmarkEnd w:id="0"/>
      <w:r>
        <w:rPr>
          <w:rFonts w:ascii="Century Gothic" w:eastAsiaTheme="minorEastAsia" w:hAnsi="Century Gothic"/>
        </w:rPr>
        <w:t>ltje in vierkante meter (m</w:t>
      </w:r>
      <w:r>
        <w:rPr>
          <w:rFonts w:ascii="Century Gothic" w:eastAsiaTheme="minorEastAsia" w:hAnsi="Century Gothic"/>
          <w:vertAlign w:val="superscript"/>
        </w:rPr>
        <w:t>2</w:t>
      </w:r>
      <w:r>
        <w:rPr>
          <w:rFonts w:ascii="Century Gothic" w:eastAsiaTheme="minorEastAsia" w:hAnsi="Century Gothic"/>
        </w:rPr>
        <w:t xml:space="preserve">) </w:t>
      </w:r>
    </w:p>
    <w:p w:rsidR="009227EB" w:rsidRDefault="009227EB" w:rsidP="00297EFE">
      <w:pPr>
        <w:rPr>
          <w:rFonts w:ascii="Century Gothic" w:eastAsiaTheme="minorEastAsia" w:hAnsi="Century Gothic"/>
        </w:rPr>
      </w:pPr>
    </w:p>
    <w:p w:rsidR="009227EB" w:rsidRPr="00F87C3F" w:rsidRDefault="009227EB" w:rsidP="00297EFE">
      <w:pPr>
        <w:rPr>
          <w:rFonts w:ascii="Century Gothic" w:eastAsiaTheme="minorEastAsia" w:hAnsi="Century Gothic"/>
          <w:b/>
          <w:color w:val="FFC000"/>
        </w:rPr>
      </w:pPr>
      <w:r w:rsidRPr="00F87C3F">
        <w:rPr>
          <w:rFonts w:ascii="Century Gothic" w:eastAsiaTheme="minorEastAsia" w:hAnsi="Century Gothic"/>
          <w:b/>
          <w:color w:val="FFC000"/>
        </w:rPr>
        <w:t xml:space="preserve">v ~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FFC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 xml:space="preserve">m 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 xml:space="preserve"> ~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FFC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-0,5</m:t>
                </m:r>
              </m:sup>
            </m:sSup>
          </m:e>
        </m:rad>
      </m:oMath>
      <w:r w:rsidRPr="00F87C3F">
        <w:rPr>
          <w:rFonts w:ascii="Century Gothic" w:eastAsiaTheme="minorEastAsia" w:hAnsi="Century Gothic"/>
          <w:b/>
          <w:color w:val="FFC000"/>
        </w:rPr>
        <w:t xml:space="preserve">   </w:t>
      </w:r>
    </w:p>
    <w:p w:rsidR="009227EB" w:rsidRDefault="009227EB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v =</w:t>
      </w:r>
      <w:r w:rsidRPr="00F87C3F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>snelheid van het deeltje in meter per seconde (ms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>)</w:t>
      </w:r>
    </w:p>
    <w:p w:rsidR="009227EB" w:rsidRDefault="009227EB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T =</w:t>
      </w:r>
      <w:r w:rsidRPr="00F87C3F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temperatuur </w:t>
      </w:r>
      <w:r w:rsidR="00F87C3F">
        <w:rPr>
          <w:rFonts w:ascii="Century Gothic" w:eastAsiaTheme="minorEastAsia" w:hAnsi="Century Gothic"/>
        </w:rPr>
        <w:t xml:space="preserve">in Kelvin (K) </w:t>
      </w:r>
    </w:p>
    <w:p w:rsidR="00F87C3F" w:rsidRDefault="00F87C3F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m =</w:t>
      </w:r>
      <w:r>
        <w:rPr>
          <w:rFonts w:ascii="Century Gothic" w:eastAsiaTheme="minorEastAsia" w:hAnsi="Century Gothic"/>
        </w:rPr>
        <w:t xml:space="preserve"> massa van het deeltje </w:t>
      </w:r>
    </w:p>
    <w:p w:rsidR="00F87C3F" w:rsidRDefault="00F87C3F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~ =</w:t>
      </w:r>
      <w:r w:rsidRPr="00F87C3F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recht evenredig aan </w:t>
      </w:r>
    </w:p>
    <w:p w:rsidR="00F87C3F" w:rsidRPr="00F87C3F" w:rsidRDefault="00F87C3F" w:rsidP="00297EFE">
      <w:pPr>
        <w:rPr>
          <w:rFonts w:ascii="Century Gothic" w:eastAsiaTheme="minorEastAsia" w:hAnsi="Century Gothic"/>
          <w:b/>
          <w:color w:val="FFC000"/>
        </w:rPr>
      </w:pPr>
      <w:r w:rsidRPr="00F87C3F">
        <w:rPr>
          <w:rFonts w:ascii="Century Gothic" w:eastAsiaTheme="minorEastAsia" w:hAnsi="Century Gothic"/>
          <w:b/>
          <w:color w:val="FFC000"/>
        </w:rPr>
        <w:lastRenderedPageBreak/>
        <w:t xml:space="preserve">λ ~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FFC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-0,5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FFC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C000"/>
                  </w:rPr>
                  <m:t>0,5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FFC000"/>
          </w:rPr>
          <m:t xml:space="preserve"> ~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FFC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C000"/>
              </w:rPr>
              <m:t>-1</m:t>
            </m:r>
          </m:sup>
        </m:sSup>
      </m:oMath>
    </w:p>
    <w:p w:rsidR="00F87C3F" w:rsidRDefault="00F87C3F" w:rsidP="00F87C3F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λ =</w:t>
      </w:r>
      <w:r>
        <w:rPr>
          <w:rFonts w:ascii="Century Gothic" w:eastAsiaTheme="minorEastAsia" w:hAnsi="Century Gothic"/>
        </w:rPr>
        <w:t xml:space="preserve"> warmtegeledingscoëfficiënt (W m</w:t>
      </w:r>
      <w:r>
        <w:rPr>
          <w:rFonts w:ascii="Century Gothic" w:eastAsiaTheme="minorEastAsia" w:hAnsi="Century Gothic"/>
          <w:vertAlign w:val="superscript"/>
        </w:rPr>
        <w:t xml:space="preserve">-2 </w:t>
      </w:r>
      <w:r>
        <w:rPr>
          <w:rFonts w:ascii="Century Gothic" w:eastAsiaTheme="minorEastAsia" w:hAnsi="Century Gothic"/>
        </w:rPr>
        <w:t>K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>)</w:t>
      </w:r>
    </w:p>
    <w:p w:rsidR="009227EB" w:rsidRDefault="00F87C3F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m =</w:t>
      </w:r>
      <w:r>
        <w:rPr>
          <w:rFonts w:ascii="Century Gothic" w:eastAsiaTheme="minorEastAsia" w:hAnsi="Century Gothic"/>
        </w:rPr>
        <w:t xml:space="preserve"> massa van het deeltje</w:t>
      </w:r>
    </w:p>
    <w:p w:rsidR="00F87C3F" w:rsidRDefault="00F87C3F" w:rsidP="00F87C3F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~ =</w:t>
      </w:r>
      <w:r w:rsidRPr="00F87C3F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recht evenredig aan </w:t>
      </w:r>
    </w:p>
    <w:p w:rsidR="009227EB" w:rsidRPr="00297EFE" w:rsidRDefault="00F87C3F" w:rsidP="00297EFE">
      <w:pPr>
        <w:rPr>
          <w:rFonts w:ascii="Century Gothic" w:eastAsiaTheme="minorEastAsia" w:hAnsi="Century Gothic"/>
        </w:rPr>
      </w:pPr>
      <w:r w:rsidRPr="00F87C3F">
        <w:rPr>
          <w:rFonts w:ascii="Century Gothic" w:eastAsiaTheme="minorEastAsia" w:hAnsi="Century Gothic"/>
          <w:b/>
          <w:color w:val="FF0066"/>
        </w:rPr>
        <w:t>Vrije elektronen =</w:t>
      </w:r>
      <w:r w:rsidRPr="00F87C3F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de atomen in een metaal vormen een vast rooster, per metaalatoom is er een aantal elektronen dat vrij in het rooster kan bewegen </w:t>
      </w:r>
    </w:p>
    <w:p w:rsidR="00297EFE" w:rsidRPr="00297EFE" w:rsidRDefault="00297EFE" w:rsidP="00297EFE">
      <w:pPr>
        <w:rPr>
          <w:rFonts w:ascii="Century Gothic" w:eastAsiaTheme="minorEastAsia" w:hAnsi="Century Gothic"/>
        </w:rPr>
      </w:pPr>
    </w:p>
    <w:sectPr w:rsidR="00297EFE" w:rsidRPr="0029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838C9"/>
    <w:multiLevelType w:val="hybridMultilevel"/>
    <w:tmpl w:val="A50E71F0"/>
    <w:lvl w:ilvl="0" w:tplc="D472A37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b/>
        <w:color w:val="00FF00"/>
      </w:rPr>
    </w:lvl>
    <w:lvl w:ilvl="1" w:tplc="91A26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FF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10061"/>
    <w:multiLevelType w:val="hybridMultilevel"/>
    <w:tmpl w:val="68A0642E"/>
    <w:lvl w:ilvl="0" w:tplc="E6FE2B8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80"/>
    <w:rsid w:val="00003EEE"/>
    <w:rsid w:val="0018755C"/>
    <w:rsid w:val="0022298A"/>
    <w:rsid w:val="00297EFE"/>
    <w:rsid w:val="003F609B"/>
    <w:rsid w:val="00422770"/>
    <w:rsid w:val="005A13FD"/>
    <w:rsid w:val="00684FE5"/>
    <w:rsid w:val="00703F25"/>
    <w:rsid w:val="009227EB"/>
    <w:rsid w:val="00A657CB"/>
    <w:rsid w:val="00AD2080"/>
    <w:rsid w:val="00B235B2"/>
    <w:rsid w:val="00B86156"/>
    <w:rsid w:val="00CA29E1"/>
    <w:rsid w:val="00CC69E6"/>
    <w:rsid w:val="00DD5D53"/>
    <w:rsid w:val="00DE7D29"/>
    <w:rsid w:val="00E91920"/>
    <w:rsid w:val="00E972DF"/>
    <w:rsid w:val="00EF4829"/>
    <w:rsid w:val="00F87C3F"/>
    <w:rsid w:val="00F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73A75-01D5-4CA8-A52C-C1B15F5D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2080"/>
    <w:rPr>
      <w:color w:val="808080"/>
    </w:rPr>
  </w:style>
  <w:style w:type="paragraph" w:styleId="Lijstalinea">
    <w:name w:val="List Paragraph"/>
    <w:basedOn w:val="Standaard"/>
    <w:uiPriority w:val="34"/>
    <w:qFormat/>
    <w:rsid w:val="00A6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1420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11</cp:revision>
  <dcterms:created xsi:type="dcterms:W3CDTF">2020-03-30T09:16:00Z</dcterms:created>
  <dcterms:modified xsi:type="dcterms:W3CDTF">2020-06-16T07:17:00Z</dcterms:modified>
</cp:coreProperties>
</file>